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="HelveticaNeueCyr" w:eastAsia="Times New Roman" w:hAnsi="HelveticaNeueCyr" w:cs="Times New Roman"/>
          <w:b w:val="0"/>
          <w:bCs/>
          <w:noProof/>
        </w:rPr>
        <w:id w:val="63621450"/>
        <w:docPartObj>
          <w:docPartGallery w:val="Table of Contents"/>
          <w:docPartUnique/>
        </w:docPartObj>
      </w:sdtPr>
      <w:sdtEndPr/>
      <w:sdtContent>
        <w:p w:rsidR="00B52C75" w:rsidRPr="00F85EA5" w:rsidRDefault="004F54B4" w:rsidP="004F54B4">
          <w:pPr>
            <w:pStyle w:val="HelveticaNeueHead1"/>
            <w:spacing w:line="336" w:lineRule="auto"/>
            <w:rPr>
              <w:b w:val="0"/>
            </w:rPr>
          </w:pPr>
          <w:r w:rsidRPr="004F54B4">
            <w:rPr>
              <w:rFonts w:ascii="HelveticaNeueCyr" w:hAnsi="HelveticaNeueCyr"/>
            </w:rPr>
            <w:t>Содержание</w:t>
          </w:r>
        </w:p>
        <w:p w:rsidR="00B52C75" w:rsidRPr="00F85EA5" w:rsidRDefault="003836FF" w:rsidP="00B52C75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r w:rsidRPr="00F85EA5">
            <w:rPr>
              <w:b w:val="0"/>
              <w:bCs w:val="0"/>
            </w:rPr>
            <w:fldChar w:fldCharType="begin"/>
          </w:r>
          <w:r w:rsidR="00B52C75" w:rsidRPr="00F85EA5">
            <w:rPr>
              <w:b w:val="0"/>
              <w:bCs w:val="0"/>
            </w:rPr>
            <w:instrText xml:space="preserve"> TOC \o "1-3" \h \z \u </w:instrText>
          </w:r>
          <w:r w:rsidRPr="00F85EA5">
            <w:rPr>
              <w:b w:val="0"/>
              <w:bCs w:val="0"/>
            </w:rPr>
            <w:fldChar w:fldCharType="separate"/>
          </w:r>
          <w:hyperlink w:anchor="_Toc456285948" w:history="1">
            <w:r w:rsidR="00B52C75" w:rsidRPr="00F85EA5">
              <w:rPr>
                <w:rStyle w:val="a7"/>
                <w:b w:val="0"/>
              </w:rPr>
              <w:t>Введение</w:t>
            </w:r>
            <w:r w:rsidR="00B52C75" w:rsidRPr="00F85EA5">
              <w:rPr>
                <w:b w:val="0"/>
                <w:webHidden/>
              </w:rPr>
              <w:tab/>
            </w:r>
            <w:r w:rsidRPr="00F85EA5">
              <w:rPr>
                <w:b w:val="0"/>
                <w:webHidden/>
              </w:rPr>
              <w:fldChar w:fldCharType="begin"/>
            </w:r>
            <w:r w:rsidR="00B52C75" w:rsidRPr="00F85EA5">
              <w:rPr>
                <w:b w:val="0"/>
                <w:webHidden/>
              </w:rPr>
              <w:instrText xml:space="preserve"> PAGEREF _Toc456285948 \h </w:instrText>
            </w:r>
            <w:r w:rsidRPr="00F85EA5">
              <w:rPr>
                <w:b w:val="0"/>
                <w:webHidden/>
              </w:rPr>
            </w:r>
            <w:r w:rsidRPr="00F85EA5">
              <w:rPr>
                <w:b w:val="0"/>
                <w:webHidden/>
              </w:rPr>
              <w:fldChar w:fldCharType="separate"/>
            </w:r>
            <w:r w:rsidR="00104B82">
              <w:rPr>
                <w:b w:val="0"/>
                <w:webHidden/>
              </w:rPr>
              <w:t>4</w:t>
            </w:r>
            <w:r w:rsidRPr="00F85EA5">
              <w:rPr>
                <w:b w:val="0"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11"/>
            <w:tabs>
              <w:tab w:val="left" w:pos="600"/>
            </w:tabs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456285949" w:history="1">
            <w:r w:rsidR="00B52C75" w:rsidRPr="00F85EA5">
              <w:rPr>
                <w:rStyle w:val="a7"/>
                <w:b w:val="0"/>
              </w:rPr>
              <w:t>1.</w:t>
            </w:r>
            <w:r w:rsidR="00B52C75" w:rsidRPr="00F85EA5">
              <w:rPr>
                <w:rFonts w:asciiTheme="minorHAnsi" w:eastAsiaTheme="minorEastAsia" w:hAnsiTheme="minorHAnsi" w:cstheme="minorBidi"/>
                <w:b w:val="0"/>
                <w:bCs w:val="0"/>
                <w:sz w:val="22"/>
                <w:szCs w:val="22"/>
              </w:rPr>
              <w:tab/>
            </w:r>
            <w:r w:rsidR="00B52C75" w:rsidRPr="00F85EA5">
              <w:rPr>
                <w:rStyle w:val="a7"/>
                <w:b w:val="0"/>
              </w:rPr>
              <w:t>Описание и работа</w:t>
            </w:r>
            <w:r w:rsidR="00B52C75" w:rsidRPr="00F85EA5">
              <w:rPr>
                <w:b w:val="0"/>
                <w:webHidden/>
              </w:rPr>
              <w:tab/>
            </w:r>
            <w:r w:rsidR="003836FF" w:rsidRPr="00F85EA5">
              <w:rPr>
                <w:b w:val="0"/>
                <w:webHidden/>
              </w:rPr>
              <w:fldChar w:fldCharType="begin"/>
            </w:r>
            <w:r w:rsidR="00B52C75" w:rsidRPr="00F85EA5">
              <w:rPr>
                <w:b w:val="0"/>
                <w:webHidden/>
              </w:rPr>
              <w:instrText xml:space="preserve"> PAGEREF _Toc456285949 \h </w:instrText>
            </w:r>
            <w:r w:rsidR="003836FF" w:rsidRPr="00F85EA5">
              <w:rPr>
                <w:b w:val="0"/>
                <w:webHidden/>
              </w:rPr>
            </w:r>
            <w:r w:rsidR="003836FF" w:rsidRPr="00F85EA5">
              <w:rPr>
                <w:b w:val="0"/>
                <w:webHidden/>
              </w:rPr>
              <w:fldChar w:fldCharType="separate"/>
            </w:r>
            <w:r w:rsidR="00104B82">
              <w:rPr>
                <w:b w:val="0"/>
                <w:webHidden/>
              </w:rPr>
              <w:t>5</w:t>
            </w:r>
            <w:r w:rsidR="003836FF" w:rsidRPr="00F85EA5">
              <w:rPr>
                <w:b w:val="0"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21"/>
            <w:tabs>
              <w:tab w:val="left" w:pos="1000"/>
              <w:tab w:val="right" w:leader="dot" w:pos="9338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456285950" w:history="1">
            <w:r w:rsidR="00B52C75" w:rsidRPr="00F85EA5">
              <w:rPr>
                <w:rStyle w:val="a7"/>
                <w:noProof/>
              </w:rPr>
              <w:t>1.1.</w:t>
            </w:r>
            <w:r w:rsidR="00B52C75" w:rsidRPr="00F85EA5">
              <w:rPr>
                <w:rFonts w:asciiTheme="minorHAnsi" w:eastAsiaTheme="minorEastAsia" w:hAnsiTheme="minorHAnsi" w:cstheme="minorBidi"/>
                <w:noProof/>
                <w:sz w:val="22"/>
              </w:rPr>
              <w:tab/>
            </w:r>
            <w:r w:rsidR="00B52C75" w:rsidRPr="00F85EA5">
              <w:rPr>
                <w:rStyle w:val="a7"/>
                <w:noProof/>
              </w:rPr>
              <w:t>Назначение изделия</w:t>
            </w:r>
            <w:r w:rsidR="00B52C75" w:rsidRPr="00F85EA5">
              <w:rPr>
                <w:noProof/>
                <w:webHidden/>
              </w:rPr>
              <w:tab/>
            </w:r>
            <w:r w:rsidR="003836FF" w:rsidRPr="00F85EA5">
              <w:rPr>
                <w:noProof/>
                <w:webHidden/>
              </w:rPr>
              <w:fldChar w:fldCharType="begin"/>
            </w:r>
            <w:r w:rsidR="00B52C75" w:rsidRPr="00F85EA5">
              <w:rPr>
                <w:noProof/>
                <w:webHidden/>
              </w:rPr>
              <w:instrText xml:space="preserve"> PAGEREF _Toc456285950 \h </w:instrText>
            </w:r>
            <w:r w:rsidR="003836FF" w:rsidRPr="00F85EA5">
              <w:rPr>
                <w:noProof/>
                <w:webHidden/>
              </w:rPr>
            </w:r>
            <w:r w:rsidR="003836FF" w:rsidRPr="00F85EA5">
              <w:rPr>
                <w:noProof/>
                <w:webHidden/>
              </w:rPr>
              <w:fldChar w:fldCharType="separate"/>
            </w:r>
            <w:r w:rsidR="00104B82">
              <w:rPr>
                <w:noProof/>
                <w:webHidden/>
              </w:rPr>
              <w:t>5</w:t>
            </w:r>
            <w:r w:rsidR="003836FF" w:rsidRPr="00F85EA5">
              <w:rPr>
                <w:noProof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21"/>
            <w:tabs>
              <w:tab w:val="left" w:pos="1000"/>
              <w:tab w:val="right" w:leader="dot" w:pos="9338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456285951" w:history="1">
            <w:r w:rsidR="00B52C75" w:rsidRPr="00F85EA5">
              <w:rPr>
                <w:rStyle w:val="a7"/>
                <w:noProof/>
              </w:rPr>
              <w:t>1.2.</w:t>
            </w:r>
            <w:r w:rsidR="00B52C75" w:rsidRPr="00F85EA5">
              <w:rPr>
                <w:rFonts w:asciiTheme="minorHAnsi" w:eastAsiaTheme="minorEastAsia" w:hAnsiTheme="minorHAnsi" w:cstheme="minorBidi"/>
                <w:noProof/>
                <w:sz w:val="22"/>
              </w:rPr>
              <w:tab/>
            </w:r>
            <w:r w:rsidR="00B52C75" w:rsidRPr="00F85EA5">
              <w:rPr>
                <w:rStyle w:val="a7"/>
                <w:noProof/>
              </w:rPr>
              <w:t>Основные технические характеристики</w:t>
            </w:r>
            <w:r w:rsidR="00B52C75" w:rsidRPr="00F85EA5">
              <w:rPr>
                <w:noProof/>
                <w:webHidden/>
              </w:rPr>
              <w:tab/>
            </w:r>
            <w:r w:rsidR="003836FF" w:rsidRPr="00F85EA5">
              <w:rPr>
                <w:noProof/>
                <w:webHidden/>
              </w:rPr>
              <w:fldChar w:fldCharType="begin"/>
            </w:r>
            <w:r w:rsidR="00B52C75" w:rsidRPr="00F85EA5">
              <w:rPr>
                <w:noProof/>
                <w:webHidden/>
              </w:rPr>
              <w:instrText xml:space="preserve"> PAGEREF _Toc456285951 \h </w:instrText>
            </w:r>
            <w:r w:rsidR="003836FF" w:rsidRPr="00F85EA5">
              <w:rPr>
                <w:noProof/>
                <w:webHidden/>
              </w:rPr>
            </w:r>
            <w:r w:rsidR="003836FF" w:rsidRPr="00F85EA5">
              <w:rPr>
                <w:noProof/>
                <w:webHidden/>
              </w:rPr>
              <w:fldChar w:fldCharType="separate"/>
            </w:r>
            <w:r w:rsidR="00104B82">
              <w:rPr>
                <w:noProof/>
                <w:webHidden/>
              </w:rPr>
              <w:t>6</w:t>
            </w:r>
            <w:r w:rsidR="003836FF" w:rsidRPr="00F85EA5">
              <w:rPr>
                <w:noProof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21"/>
            <w:tabs>
              <w:tab w:val="left" w:pos="1000"/>
              <w:tab w:val="right" w:leader="dot" w:pos="9338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456285952" w:history="1">
            <w:r w:rsidR="00B52C75" w:rsidRPr="00F85EA5">
              <w:rPr>
                <w:rStyle w:val="a7"/>
                <w:noProof/>
              </w:rPr>
              <w:t>1.3.</w:t>
            </w:r>
            <w:r w:rsidR="00B52C75" w:rsidRPr="00F85EA5">
              <w:rPr>
                <w:rFonts w:asciiTheme="minorHAnsi" w:eastAsiaTheme="minorEastAsia" w:hAnsiTheme="minorHAnsi" w:cstheme="minorBidi"/>
                <w:noProof/>
                <w:sz w:val="22"/>
              </w:rPr>
              <w:tab/>
            </w:r>
            <w:r w:rsidR="00B52C75" w:rsidRPr="00F85EA5">
              <w:rPr>
                <w:rStyle w:val="a7"/>
                <w:noProof/>
              </w:rPr>
              <w:t>Состав изделия</w:t>
            </w:r>
            <w:r w:rsidR="00B52C75" w:rsidRPr="00F85EA5">
              <w:rPr>
                <w:noProof/>
                <w:webHidden/>
              </w:rPr>
              <w:tab/>
            </w:r>
            <w:r w:rsidR="003836FF" w:rsidRPr="00F85EA5">
              <w:rPr>
                <w:noProof/>
                <w:webHidden/>
              </w:rPr>
              <w:fldChar w:fldCharType="begin"/>
            </w:r>
            <w:r w:rsidR="00B52C75" w:rsidRPr="00F85EA5">
              <w:rPr>
                <w:noProof/>
                <w:webHidden/>
              </w:rPr>
              <w:instrText xml:space="preserve"> PAGEREF _Toc456285952 \h </w:instrText>
            </w:r>
            <w:r w:rsidR="003836FF" w:rsidRPr="00F85EA5">
              <w:rPr>
                <w:noProof/>
                <w:webHidden/>
              </w:rPr>
            </w:r>
            <w:r w:rsidR="003836FF" w:rsidRPr="00F85EA5">
              <w:rPr>
                <w:noProof/>
                <w:webHidden/>
              </w:rPr>
              <w:fldChar w:fldCharType="separate"/>
            </w:r>
            <w:r w:rsidR="00104B82">
              <w:rPr>
                <w:noProof/>
                <w:webHidden/>
              </w:rPr>
              <w:t>10</w:t>
            </w:r>
            <w:r w:rsidR="003836FF" w:rsidRPr="00F85EA5">
              <w:rPr>
                <w:noProof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21"/>
            <w:tabs>
              <w:tab w:val="left" w:pos="1000"/>
              <w:tab w:val="right" w:leader="dot" w:pos="9338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456285953" w:history="1">
            <w:r w:rsidR="00B52C75" w:rsidRPr="00F85EA5">
              <w:rPr>
                <w:rStyle w:val="a7"/>
                <w:noProof/>
              </w:rPr>
              <w:t>1.4.</w:t>
            </w:r>
            <w:r w:rsidR="00B52C75" w:rsidRPr="00F85EA5">
              <w:rPr>
                <w:rFonts w:asciiTheme="minorHAnsi" w:eastAsiaTheme="minorEastAsia" w:hAnsiTheme="minorHAnsi" w:cstheme="minorBidi"/>
                <w:noProof/>
                <w:sz w:val="22"/>
              </w:rPr>
              <w:tab/>
            </w:r>
            <w:r w:rsidR="00B52C75" w:rsidRPr="00F85EA5">
              <w:rPr>
                <w:rStyle w:val="a7"/>
                <w:noProof/>
              </w:rPr>
              <w:t>Устройство и работа</w:t>
            </w:r>
            <w:r w:rsidR="00B52C75" w:rsidRPr="00F85EA5">
              <w:rPr>
                <w:noProof/>
                <w:webHidden/>
              </w:rPr>
              <w:tab/>
            </w:r>
            <w:r w:rsidR="003836FF" w:rsidRPr="00F85EA5">
              <w:rPr>
                <w:noProof/>
                <w:webHidden/>
              </w:rPr>
              <w:fldChar w:fldCharType="begin"/>
            </w:r>
            <w:r w:rsidR="00B52C75" w:rsidRPr="00F85EA5">
              <w:rPr>
                <w:noProof/>
                <w:webHidden/>
              </w:rPr>
              <w:instrText xml:space="preserve"> PAGEREF _Toc456285953 \h </w:instrText>
            </w:r>
            <w:r w:rsidR="003836FF" w:rsidRPr="00F85EA5">
              <w:rPr>
                <w:noProof/>
                <w:webHidden/>
              </w:rPr>
            </w:r>
            <w:r w:rsidR="003836FF" w:rsidRPr="00F85EA5">
              <w:rPr>
                <w:noProof/>
                <w:webHidden/>
              </w:rPr>
              <w:fldChar w:fldCharType="separate"/>
            </w:r>
            <w:r w:rsidR="00104B82">
              <w:rPr>
                <w:noProof/>
                <w:webHidden/>
              </w:rPr>
              <w:t>11</w:t>
            </w:r>
            <w:r w:rsidR="003836FF" w:rsidRPr="00F85EA5">
              <w:rPr>
                <w:noProof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21"/>
            <w:tabs>
              <w:tab w:val="left" w:pos="1000"/>
              <w:tab w:val="right" w:leader="dot" w:pos="9338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456285954" w:history="1">
            <w:r w:rsidR="00B52C75" w:rsidRPr="00F85EA5">
              <w:rPr>
                <w:rStyle w:val="a7"/>
                <w:noProof/>
              </w:rPr>
              <w:t>1.5.</w:t>
            </w:r>
            <w:r w:rsidR="00B52C75" w:rsidRPr="00F85EA5">
              <w:rPr>
                <w:rFonts w:asciiTheme="minorHAnsi" w:eastAsiaTheme="minorEastAsia" w:hAnsiTheme="minorHAnsi" w:cstheme="minorBidi"/>
                <w:noProof/>
                <w:sz w:val="22"/>
              </w:rPr>
              <w:tab/>
            </w:r>
            <w:r w:rsidR="00B52C75" w:rsidRPr="00F85EA5">
              <w:rPr>
                <w:rStyle w:val="a7"/>
                <w:noProof/>
              </w:rPr>
              <w:t>Маркировка</w:t>
            </w:r>
            <w:r w:rsidR="00B52C75" w:rsidRPr="00F85EA5">
              <w:rPr>
                <w:noProof/>
                <w:webHidden/>
              </w:rPr>
              <w:tab/>
            </w:r>
            <w:r w:rsidR="003836FF" w:rsidRPr="00F85EA5">
              <w:rPr>
                <w:noProof/>
                <w:webHidden/>
              </w:rPr>
              <w:fldChar w:fldCharType="begin"/>
            </w:r>
            <w:r w:rsidR="00B52C75" w:rsidRPr="00F85EA5">
              <w:rPr>
                <w:noProof/>
                <w:webHidden/>
              </w:rPr>
              <w:instrText xml:space="preserve"> PAGEREF _Toc456285954 \h </w:instrText>
            </w:r>
            <w:r w:rsidR="003836FF" w:rsidRPr="00F85EA5">
              <w:rPr>
                <w:noProof/>
                <w:webHidden/>
              </w:rPr>
            </w:r>
            <w:r w:rsidR="003836FF" w:rsidRPr="00F85EA5">
              <w:rPr>
                <w:noProof/>
                <w:webHidden/>
              </w:rPr>
              <w:fldChar w:fldCharType="separate"/>
            </w:r>
            <w:r w:rsidR="00104B82">
              <w:rPr>
                <w:noProof/>
                <w:webHidden/>
              </w:rPr>
              <w:t>22</w:t>
            </w:r>
            <w:r w:rsidR="003836FF" w:rsidRPr="00F85EA5">
              <w:rPr>
                <w:noProof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11"/>
            <w:tabs>
              <w:tab w:val="left" w:pos="600"/>
            </w:tabs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456285955" w:history="1">
            <w:r w:rsidR="00B52C75" w:rsidRPr="00F85EA5">
              <w:rPr>
                <w:rStyle w:val="a7"/>
                <w:b w:val="0"/>
              </w:rPr>
              <w:t>2.</w:t>
            </w:r>
            <w:r w:rsidR="00B52C75" w:rsidRPr="00F85EA5">
              <w:rPr>
                <w:rFonts w:asciiTheme="minorHAnsi" w:eastAsiaTheme="minorEastAsia" w:hAnsiTheme="minorHAnsi" w:cstheme="minorBidi"/>
                <w:b w:val="0"/>
                <w:bCs w:val="0"/>
                <w:sz w:val="22"/>
                <w:szCs w:val="22"/>
              </w:rPr>
              <w:tab/>
            </w:r>
            <w:r w:rsidR="00B52C75" w:rsidRPr="00F85EA5">
              <w:rPr>
                <w:rStyle w:val="a7"/>
                <w:b w:val="0"/>
              </w:rPr>
              <w:t>Использование по назначению</w:t>
            </w:r>
            <w:r w:rsidR="00B52C75" w:rsidRPr="00F85EA5">
              <w:rPr>
                <w:b w:val="0"/>
                <w:webHidden/>
              </w:rPr>
              <w:tab/>
            </w:r>
            <w:r w:rsidR="003836FF" w:rsidRPr="00F85EA5">
              <w:rPr>
                <w:b w:val="0"/>
                <w:webHidden/>
              </w:rPr>
              <w:fldChar w:fldCharType="begin"/>
            </w:r>
            <w:r w:rsidR="00B52C75" w:rsidRPr="00F85EA5">
              <w:rPr>
                <w:b w:val="0"/>
                <w:webHidden/>
              </w:rPr>
              <w:instrText xml:space="preserve"> PAGEREF _Toc456285955 \h </w:instrText>
            </w:r>
            <w:r w:rsidR="003836FF" w:rsidRPr="00F85EA5">
              <w:rPr>
                <w:b w:val="0"/>
                <w:webHidden/>
              </w:rPr>
            </w:r>
            <w:r w:rsidR="003836FF" w:rsidRPr="00F85EA5">
              <w:rPr>
                <w:b w:val="0"/>
                <w:webHidden/>
              </w:rPr>
              <w:fldChar w:fldCharType="separate"/>
            </w:r>
            <w:r w:rsidR="00104B82">
              <w:rPr>
                <w:b w:val="0"/>
                <w:webHidden/>
              </w:rPr>
              <w:t>24</w:t>
            </w:r>
            <w:r w:rsidR="003836FF" w:rsidRPr="00F85EA5">
              <w:rPr>
                <w:b w:val="0"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21"/>
            <w:tabs>
              <w:tab w:val="left" w:pos="1000"/>
              <w:tab w:val="right" w:leader="dot" w:pos="9338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456285956" w:history="1">
            <w:r w:rsidR="00B52C75" w:rsidRPr="00F85EA5">
              <w:rPr>
                <w:rStyle w:val="a7"/>
                <w:noProof/>
              </w:rPr>
              <w:t>2.1.</w:t>
            </w:r>
            <w:r w:rsidR="00B52C75" w:rsidRPr="00F85EA5">
              <w:rPr>
                <w:rFonts w:asciiTheme="minorHAnsi" w:eastAsiaTheme="minorEastAsia" w:hAnsiTheme="minorHAnsi" w:cstheme="minorBidi"/>
                <w:noProof/>
                <w:sz w:val="22"/>
              </w:rPr>
              <w:tab/>
            </w:r>
            <w:r w:rsidR="00B52C75" w:rsidRPr="00F85EA5">
              <w:rPr>
                <w:rStyle w:val="a7"/>
                <w:noProof/>
              </w:rPr>
              <w:t>Требования безопасности и эксплуатационные ограничения</w:t>
            </w:r>
            <w:r w:rsidR="00B52C75" w:rsidRPr="00F85EA5">
              <w:rPr>
                <w:noProof/>
                <w:webHidden/>
              </w:rPr>
              <w:tab/>
            </w:r>
            <w:r w:rsidR="003836FF" w:rsidRPr="00F85EA5">
              <w:rPr>
                <w:noProof/>
                <w:webHidden/>
              </w:rPr>
              <w:fldChar w:fldCharType="begin"/>
            </w:r>
            <w:r w:rsidR="00B52C75" w:rsidRPr="00F85EA5">
              <w:rPr>
                <w:noProof/>
                <w:webHidden/>
              </w:rPr>
              <w:instrText xml:space="preserve"> PAGEREF _Toc456285956 \h </w:instrText>
            </w:r>
            <w:r w:rsidR="003836FF" w:rsidRPr="00F85EA5">
              <w:rPr>
                <w:noProof/>
                <w:webHidden/>
              </w:rPr>
            </w:r>
            <w:r w:rsidR="003836FF" w:rsidRPr="00F85EA5">
              <w:rPr>
                <w:noProof/>
                <w:webHidden/>
              </w:rPr>
              <w:fldChar w:fldCharType="separate"/>
            </w:r>
            <w:r w:rsidR="00104B82">
              <w:rPr>
                <w:noProof/>
                <w:webHidden/>
              </w:rPr>
              <w:t>24</w:t>
            </w:r>
            <w:r w:rsidR="003836FF" w:rsidRPr="00F85EA5">
              <w:rPr>
                <w:noProof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21"/>
            <w:tabs>
              <w:tab w:val="left" w:pos="1000"/>
              <w:tab w:val="right" w:leader="dot" w:pos="9338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456285957" w:history="1">
            <w:r w:rsidR="00B52C75" w:rsidRPr="00F85EA5">
              <w:rPr>
                <w:rStyle w:val="a7"/>
                <w:noProof/>
              </w:rPr>
              <w:t>2.2.</w:t>
            </w:r>
            <w:r w:rsidR="00B52C75" w:rsidRPr="00F85EA5">
              <w:rPr>
                <w:rFonts w:asciiTheme="minorHAnsi" w:eastAsiaTheme="minorEastAsia" w:hAnsiTheme="minorHAnsi" w:cstheme="minorBidi"/>
                <w:noProof/>
                <w:sz w:val="22"/>
              </w:rPr>
              <w:tab/>
            </w:r>
            <w:r w:rsidR="00B52C75" w:rsidRPr="00F85EA5">
              <w:rPr>
                <w:rStyle w:val="a7"/>
                <w:noProof/>
              </w:rPr>
              <w:t>Подготовка изделия к использованию</w:t>
            </w:r>
            <w:r w:rsidR="00B52C75" w:rsidRPr="00F85EA5">
              <w:rPr>
                <w:noProof/>
                <w:webHidden/>
              </w:rPr>
              <w:tab/>
            </w:r>
            <w:r w:rsidR="003836FF" w:rsidRPr="00F85EA5">
              <w:rPr>
                <w:noProof/>
                <w:webHidden/>
              </w:rPr>
              <w:fldChar w:fldCharType="begin"/>
            </w:r>
            <w:r w:rsidR="00B52C75" w:rsidRPr="00F85EA5">
              <w:rPr>
                <w:noProof/>
                <w:webHidden/>
              </w:rPr>
              <w:instrText xml:space="preserve"> PAGEREF _Toc456285957 \h </w:instrText>
            </w:r>
            <w:r w:rsidR="003836FF" w:rsidRPr="00F85EA5">
              <w:rPr>
                <w:noProof/>
                <w:webHidden/>
              </w:rPr>
            </w:r>
            <w:r w:rsidR="003836FF" w:rsidRPr="00F85EA5">
              <w:rPr>
                <w:noProof/>
                <w:webHidden/>
              </w:rPr>
              <w:fldChar w:fldCharType="separate"/>
            </w:r>
            <w:r w:rsidR="00104B82">
              <w:rPr>
                <w:noProof/>
                <w:webHidden/>
              </w:rPr>
              <w:t>27</w:t>
            </w:r>
            <w:r w:rsidR="003836FF" w:rsidRPr="00F85EA5">
              <w:rPr>
                <w:noProof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21"/>
            <w:tabs>
              <w:tab w:val="left" w:pos="1000"/>
              <w:tab w:val="right" w:leader="dot" w:pos="9338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456285958" w:history="1">
            <w:r w:rsidR="00B52C75" w:rsidRPr="00F85EA5">
              <w:rPr>
                <w:rStyle w:val="a7"/>
                <w:noProof/>
              </w:rPr>
              <w:t>2.3.</w:t>
            </w:r>
            <w:r w:rsidR="00B52C75" w:rsidRPr="00F85EA5">
              <w:rPr>
                <w:rFonts w:asciiTheme="minorHAnsi" w:eastAsiaTheme="minorEastAsia" w:hAnsiTheme="minorHAnsi" w:cstheme="minorBidi"/>
                <w:noProof/>
                <w:sz w:val="22"/>
              </w:rPr>
              <w:tab/>
            </w:r>
            <w:r w:rsidR="00B52C75" w:rsidRPr="00F85EA5">
              <w:rPr>
                <w:rStyle w:val="a7"/>
                <w:noProof/>
              </w:rPr>
              <w:t>Использование погрузчика по назначению</w:t>
            </w:r>
            <w:r w:rsidR="00B52C75" w:rsidRPr="00F85EA5">
              <w:rPr>
                <w:noProof/>
                <w:webHidden/>
              </w:rPr>
              <w:tab/>
            </w:r>
            <w:r w:rsidR="003836FF" w:rsidRPr="00F85EA5">
              <w:rPr>
                <w:noProof/>
                <w:webHidden/>
              </w:rPr>
              <w:fldChar w:fldCharType="begin"/>
            </w:r>
            <w:r w:rsidR="00B52C75" w:rsidRPr="00F85EA5">
              <w:rPr>
                <w:noProof/>
                <w:webHidden/>
              </w:rPr>
              <w:instrText xml:space="preserve"> PAGEREF _Toc456285958 \h </w:instrText>
            </w:r>
            <w:r w:rsidR="003836FF" w:rsidRPr="00F85EA5">
              <w:rPr>
                <w:noProof/>
                <w:webHidden/>
              </w:rPr>
            </w:r>
            <w:r w:rsidR="003836FF" w:rsidRPr="00F85EA5">
              <w:rPr>
                <w:noProof/>
                <w:webHidden/>
              </w:rPr>
              <w:fldChar w:fldCharType="separate"/>
            </w:r>
            <w:r w:rsidR="00104B82">
              <w:rPr>
                <w:noProof/>
                <w:webHidden/>
              </w:rPr>
              <w:t>30</w:t>
            </w:r>
            <w:r w:rsidR="003836FF" w:rsidRPr="00F85EA5">
              <w:rPr>
                <w:noProof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11"/>
            <w:tabs>
              <w:tab w:val="left" w:pos="600"/>
            </w:tabs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456285959" w:history="1">
            <w:r w:rsidR="00B52C75" w:rsidRPr="00F85EA5">
              <w:rPr>
                <w:rStyle w:val="a7"/>
                <w:b w:val="0"/>
              </w:rPr>
              <w:t>3.</w:t>
            </w:r>
            <w:r w:rsidR="00B52C75" w:rsidRPr="00F85EA5">
              <w:rPr>
                <w:rFonts w:asciiTheme="minorHAnsi" w:eastAsiaTheme="minorEastAsia" w:hAnsiTheme="minorHAnsi" w:cstheme="minorBidi"/>
                <w:b w:val="0"/>
                <w:bCs w:val="0"/>
                <w:sz w:val="22"/>
                <w:szCs w:val="22"/>
              </w:rPr>
              <w:tab/>
            </w:r>
            <w:r w:rsidR="00B52C75" w:rsidRPr="00F85EA5">
              <w:rPr>
                <w:rStyle w:val="a7"/>
                <w:b w:val="0"/>
              </w:rPr>
              <w:t>Техническое обслуживание</w:t>
            </w:r>
            <w:r w:rsidR="00B52C75" w:rsidRPr="00F85EA5">
              <w:rPr>
                <w:b w:val="0"/>
                <w:webHidden/>
              </w:rPr>
              <w:tab/>
            </w:r>
            <w:r w:rsidR="003836FF" w:rsidRPr="00F85EA5">
              <w:rPr>
                <w:b w:val="0"/>
                <w:webHidden/>
              </w:rPr>
              <w:fldChar w:fldCharType="begin"/>
            </w:r>
            <w:r w:rsidR="00B52C75" w:rsidRPr="00F85EA5">
              <w:rPr>
                <w:b w:val="0"/>
                <w:webHidden/>
              </w:rPr>
              <w:instrText xml:space="preserve"> PAGEREF _Toc456285959 \h </w:instrText>
            </w:r>
            <w:r w:rsidR="003836FF" w:rsidRPr="00F85EA5">
              <w:rPr>
                <w:b w:val="0"/>
                <w:webHidden/>
              </w:rPr>
            </w:r>
            <w:r w:rsidR="003836FF" w:rsidRPr="00F85EA5">
              <w:rPr>
                <w:b w:val="0"/>
                <w:webHidden/>
              </w:rPr>
              <w:fldChar w:fldCharType="separate"/>
            </w:r>
            <w:r w:rsidR="00104B82">
              <w:rPr>
                <w:b w:val="0"/>
                <w:webHidden/>
              </w:rPr>
              <w:t>41</w:t>
            </w:r>
            <w:r w:rsidR="003836FF" w:rsidRPr="00F85EA5">
              <w:rPr>
                <w:b w:val="0"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21"/>
            <w:tabs>
              <w:tab w:val="left" w:pos="1000"/>
              <w:tab w:val="right" w:leader="dot" w:pos="9338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456285960" w:history="1">
            <w:r w:rsidR="00B52C75" w:rsidRPr="00F85EA5">
              <w:rPr>
                <w:rStyle w:val="a7"/>
                <w:noProof/>
              </w:rPr>
              <w:t>3.1.</w:t>
            </w:r>
            <w:r w:rsidR="00B52C75" w:rsidRPr="00F85EA5">
              <w:rPr>
                <w:rFonts w:asciiTheme="minorHAnsi" w:eastAsiaTheme="minorEastAsia" w:hAnsiTheme="minorHAnsi" w:cstheme="minorBidi"/>
                <w:noProof/>
                <w:sz w:val="22"/>
              </w:rPr>
              <w:tab/>
            </w:r>
            <w:r w:rsidR="00B52C75" w:rsidRPr="00F85EA5">
              <w:rPr>
                <w:rStyle w:val="a7"/>
                <w:noProof/>
              </w:rPr>
              <w:t>Общие указания</w:t>
            </w:r>
            <w:r w:rsidR="00B52C75" w:rsidRPr="00F85EA5">
              <w:rPr>
                <w:noProof/>
                <w:webHidden/>
              </w:rPr>
              <w:tab/>
            </w:r>
            <w:r w:rsidR="003836FF" w:rsidRPr="00F85EA5">
              <w:rPr>
                <w:noProof/>
                <w:webHidden/>
              </w:rPr>
              <w:fldChar w:fldCharType="begin"/>
            </w:r>
            <w:r w:rsidR="00B52C75" w:rsidRPr="00F85EA5">
              <w:rPr>
                <w:noProof/>
                <w:webHidden/>
              </w:rPr>
              <w:instrText xml:space="preserve"> PAGEREF _Toc456285960 \h </w:instrText>
            </w:r>
            <w:r w:rsidR="003836FF" w:rsidRPr="00F85EA5">
              <w:rPr>
                <w:noProof/>
                <w:webHidden/>
              </w:rPr>
            </w:r>
            <w:r w:rsidR="003836FF" w:rsidRPr="00F85EA5">
              <w:rPr>
                <w:noProof/>
                <w:webHidden/>
              </w:rPr>
              <w:fldChar w:fldCharType="separate"/>
            </w:r>
            <w:r w:rsidR="00104B82">
              <w:rPr>
                <w:noProof/>
                <w:webHidden/>
              </w:rPr>
              <w:t>41</w:t>
            </w:r>
            <w:r w:rsidR="003836FF" w:rsidRPr="00F85EA5">
              <w:rPr>
                <w:noProof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21"/>
            <w:tabs>
              <w:tab w:val="left" w:pos="1000"/>
              <w:tab w:val="right" w:leader="dot" w:pos="9338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456285961" w:history="1">
            <w:r w:rsidR="00B52C75" w:rsidRPr="00F85EA5">
              <w:rPr>
                <w:rStyle w:val="a7"/>
                <w:noProof/>
              </w:rPr>
              <w:t>3.2.</w:t>
            </w:r>
            <w:r w:rsidR="00B52C75" w:rsidRPr="00F85EA5">
              <w:rPr>
                <w:rFonts w:asciiTheme="minorHAnsi" w:eastAsiaTheme="minorEastAsia" w:hAnsiTheme="minorHAnsi" w:cstheme="minorBidi"/>
                <w:noProof/>
                <w:sz w:val="22"/>
              </w:rPr>
              <w:tab/>
            </w:r>
            <w:r w:rsidR="00B52C75" w:rsidRPr="00F85EA5">
              <w:rPr>
                <w:rStyle w:val="a7"/>
                <w:noProof/>
              </w:rPr>
              <w:t>Виды и периодичность технического обслуживания</w:t>
            </w:r>
            <w:r w:rsidR="00B52C75" w:rsidRPr="00F85EA5">
              <w:rPr>
                <w:noProof/>
                <w:webHidden/>
              </w:rPr>
              <w:tab/>
            </w:r>
            <w:r w:rsidR="003836FF" w:rsidRPr="00F85EA5">
              <w:rPr>
                <w:noProof/>
                <w:webHidden/>
              </w:rPr>
              <w:fldChar w:fldCharType="begin"/>
            </w:r>
            <w:r w:rsidR="00B52C75" w:rsidRPr="00F85EA5">
              <w:rPr>
                <w:noProof/>
                <w:webHidden/>
              </w:rPr>
              <w:instrText xml:space="preserve"> PAGEREF _Toc456285961 \h </w:instrText>
            </w:r>
            <w:r w:rsidR="003836FF" w:rsidRPr="00F85EA5">
              <w:rPr>
                <w:noProof/>
                <w:webHidden/>
              </w:rPr>
            </w:r>
            <w:r w:rsidR="003836FF" w:rsidRPr="00F85EA5">
              <w:rPr>
                <w:noProof/>
                <w:webHidden/>
              </w:rPr>
              <w:fldChar w:fldCharType="separate"/>
            </w:r>
            <w:r w:rsidR="00104B82">
              <w:rPr>
                <w:noProof/>
                <w:webHidden/>
              </w:rPr>
              <w:t>43</w:t>
            </w:r>
            <w:r w:rsidR="003836FF" w:rsidRPr="00F85EA5">
              <w:rPr>
                <w:noProof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11"/>
            <w:tabs>
              <w:tab w:val="left" w:pos="600"/>
            </w:tabs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456285962" w:history="1">
            <w:r w:rsidR="00B52C75" w:rsidRPr="00F85EA5">
              <w:rPr>
                <w:rStyle w:val="a7"/>
                <w:b w:val="0"/>
              </w:rPr>
              <w:t>4.</w:t>
            </w:r>
            <w:r w:rsidR="00B52C75" w:rsidRPr="00F85EA5">
              <w:rPr>
                <w:rFonts w:asciiTheme="minorHAnsi" w:eastAsiaTheme="minorEastAsia" w:hAnsiTheme="minorHAnsi" w:cstheme="minorBidi"/>
                <w:b w:val="0"/>
                <w:bCs w:val="0"/>
                <w:sz w:val="22"/>
                <w:szCs w:val="22"/>
              </w:rPr>
              <w:tab/>
            </w:r>
            <w:r w:rsidR="00B52C75" w:rsidRPr="00F85EA5">
              <w:rPr>
                <w:rStyle w:val="a7"/>
                <w:b w:val="0"/>
              </w:rPr>
              <w:t>Хранение</w:t>
            </w:r>
            <w:r w:rsidR="00B52C75" w:rsidRPr="00F85EA5">
              <w:rPr>
                <w:b w:val="0"/>
                <w:webHidden/>
              </w:rPr>
              <w:tab/>
            </w:r>
            <w:r w:rsidR="003836FF" w:rsidRPr="00F85EA5">
              <w:rPr>
                <w:b w:val="0"/>
                <w:webHidden/>
              </w:rPr>
              <w:fldChar w:fldCharType="begin"/>
            </w:r>
            <w:r w:rsidR="00B52C75" w:rsidRPr="00F85EA5">
              <w:rPr>
                <w:b w:val="0"/>
                <w:webHidden/>
              </w:rPr>
              <w:instrText xml:space="preserve"> PAGEREF _Toc456285962 \h </w:instrText>
            </w:r>
            <w:r w:rsidR="003836FF" w:rsidRPr="00F85EA5">
              <w:rPr>
                <w:b w:val="0"/>
                <w:webHidden/>
              </w:rPr>
            </w:r>
            <w:r w:rsidR="003836FF" w:rsidRPr="00F85EA5">
              <w:rPr>
                <w:b w:val="0"/>
                <w:webHidden/>
              </w:rPr>
              <w:fldChar w:fldCharType="separate"/>
            </w:r>
            <w:r w:rsidR="00104B82">
              <w:rPr>
                <w:b w:val="0"/>
                <w:webHidden/>
              </w:rPr>
              <w:t>44</w:t>
            </w:r>
            <w:r w:rsidR="003836FF" w:rsidRPr="00F85EA5">
              <w:rPr>
                <w:b w:val="0"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21"/>
            <w:tabs>
              <w:tab w:val="left" w:pos="1000"/>
              <w:tab w:val="right" w:leader="dot" w:pos="9338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456285963" w:history="1">
            <w:r w:rsidR="00B52C75" w:rsidRPr="00F85EA5">
              <w:rPr>
                <w:rStyle w:val="a7"/>
                <w:noProof/>
              </w:rPr>
              <w:t>4.1.</w:t>
            </w:r>
            <w:r w:rsidR="00B52C75" w:rsidRPr="00F85EA5">
              <w:rPr>
                <w:rFonts w:asciiTheme="minorHAnsi" w:eastAsiaTheme="minorEastAsia" w:hAnsiTheme="minorHAnsi" w:cstheme="minorBidi"/>
                <w:noProof/>
                <w:sz w:val="22"/>
              </w:rPr>
              <w:tab/>
            </w:r>
            <w:r w:rsidR="00B52C75" w:rsidRPr="00F85EA5">
              <w:rPr>
                <w:rStyle w:val="a7"/>
                <w:noProof/>
              </w:rPr>
              <w:t>Общие положения.</w:t>
            </w:r>
            <w:r w:rsidR="00B52C75" w:rsidRPr="00F85EA5">
              <w:rPr>
                <w:noProof/>
                <w:webHidden/>
              </w:rPr>
              <w:tab/>
            </w:r>
            <w:r w:rsidR="003836FF" w:rsidRPr="00F85EA5">
              <w:rPr>
                <w:noProof/>
                <w:webHidden/>
              </w:rPr>
              <w:fldChar w:fldCharType="begin"/>
            </w:r>
            <w:r w:rsidR="00B52C75" w:rsidRPr="00F85EA5">
              <w:rPr>
                <w:noProof/>
                <w:webHidden/>
              </w:rPr>
              <w:instrText xml:space="preserve"> PAGEREF _Toc456285963 \h </w:instrText>
            </w:r>
            <w:r w:rsidR="003836FF" w:rsidRPr="00F85EA5">
              <w:rPr>
                <w:noProof/>
                <w:webHidden/>
              </w:rPr>
            </w:r>
            <w:r w:rsidR="003836FF" w:rsidRPr="00F85EA5">
              <w:rPr>
                <w:noProof/>
                <w:webHidden/>
              </w:rPr>
              <w:fldChar w:fldCharType="separate"/>
            </w:r>
            <w:r w:rsidR="00104B82">
              <w:rPr>
                <w:noProof/>
                <w:webHidden/>
              </w:rPr>
              <w:t>44</w:t>
            </w:r>
            <w:r w:rsidR="003836FF" w:rsidRPr="00F85EA5">
              <w:rPr>
                <w:noProof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21"/>
            <w:tabs>
              <w:tab w:val="left" w:pos="1000"/>
              <w:tab w:val="right" w:leader="dot" w:pos="9338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456285964" w:history="1">
            <w:r w:rsidR="00B52C75" w:rsidRPr="00F85EA5">
              <w:rPr>
                <w:rStyle w:val="a7"/>
                <w:noProof/>
              </w:rPr>
              <w:t>4.2.</w:t>
            </w:r>
            <w:r w:rsidR="00B52C75" w:rsidRPr="00F85EA5">
              <w:rPr>
                <w:rFonts w:asciiTheme="minorHAnsi" w:eastAsiaTheme="minorEastAsia" w:hAnsiTheme="minorHAnsi" w:cstheme="minorBidi"/>
                <w:noProof/>
                <w:sz w:val="22"/>
              </w:rPr>
              <w:tab/>
            </w:r>
            <w:r w:rsidR="00B52C75" w:rsidRPr="00F85EA5">
              <w:rPr>
                <w:rStyle w:val="a7"/>
                <w:noProof/>
              </w:rPr>
              <w:t>Кратковременное хранение.</w:t>
            </w:r>
            <w:r w:rsidR="00B52C75" w:rsidRPr="00F85EA5">
              <w:rPr>
                <w:noProof/>
                <w:webHidden/>
              </w:rPr>
              <w:tab/>
            </w:r>
            <w:r w:rsidR="003836FF" w:rsidRPr="00F85EA5">
              <w:rPr>
                <w:noProof/>
                <w:webHidden/>
              </w:rPr>
              <w:fldChar w:fldCharType="begin"/>
            </w:r>
            <w:r w:rsidR="00B52C75" w:rsidRPr="00F85EA5">
              <w:rPr>
                <w:noProof/>
                <w:webHidden/>
              </w:rPr>
              <w:instrText xml:space="preserve"> PAGEREF _Toc456285964 \h </w:instrText>
            </w:r>
            <w:r w:rsidR="003836FF" w:rsidRPr="00F85EA5">
              <w:rPr>
                <w:noProof/>
                <w:webHidden/>
              </w:rPr>
            </w:r>
            <w:r w:rsidR="003836FF" w:rsidRPr="00F85EA5">
              <w:rPr>
                <w:noProof/>
                <w:webHidden/>
              </w:rPr>
              <w:fldChar w:fldCharType="separate"/>
            </w:r>
            <w:r w:rsidR="00104B82">
              <w:rPr>
                <w:noProof/>
                <w:webHidden/>
              </w:rPr>
              <w:t>44</w:t>
            </w:r>
            <w:r w:rsidR="003836FF" w:rsidRPr="00F85EA5">
              <w:rPr>
                <w:noProof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21"/>
            <w:tabs>
              <w:tab w:val="left" w:pos="1000"/>
              <w:tab w:val="right" w:leader="dot" w:pos="9338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456285965" w:history="1">
            <w:r w:rsidR="00B52C75" w:rsidRPr="00F85EA5">
              <w:rPr>
                <w:rStyle w:val="a7"/>
                <w:noProof/>
              </w:rPr>
              <w:t>4.3.</w:t>
            </w:r>
            <w:r w:rsidR="00B52C75" w:rsidRPr="00F85EA5">
              <w:rPr>
                <w:rFonts w:asciiTheme="minorHAnsi" w:eastAsiaTheme="minorEastAsia" w:hAnsiTheme="minorHAnsi" w:cstheme="minorBidi"/>
                <w:noProof/>
                <w:sz w:val="22"/>
              </w:rPr>
              <w:tab/>
            </w:r>
            <w:r w:rsidR="00B52C75" w:rsidRPr="00F85EA5">
              <w:rPr>
                <w:rStyle w:val="a7"/>
                <w:noProof/>
              </w:rPr>
              <w:t>Длительное хранение.</w:t>
            </w:r>
            <w:r w:rsidR="00B52C75" w:rsidRPr="00F85EA5">
              <w:rPr>
                <w:noProof/>
                <w:webHidden/>
              </w:rPr>
              <w:tab/>
            </w:r>
            <w:r w:rsidR="003836FF" w:rsidRPr="00F85EA5">
              <w:rPr>
                <w:noProof/>
                <w:webHidden/>
              </w:rPr>
              <w:fldChar w:fldCharType="begin"/>
            </w:r>
            <w:r w:rsidR="00B52C75" w:rsidRPr="00F85EA5">
              <w:rPr>
                <w:noProof/>
                <w:webHidden/>
              </w:rPr>
              <w:instrText xml:space="preserve"> PAGEREF _Toc456285965 \h </w:instrText>
            </w:r>
            <w:r w:rsidR="003836FF" w:rsidRPr="00F85EA5">
              <w:rPr>
                <w:noProof/>
                <w:webHidden/>
              </w:rPr>
            </w:r>
            <w:r w:rsidR="003836FF" w:rsidRPr="00F85EA5">
              <w:rPr>
                <w:noProof/>
                <w:webHidden/>
              </w:rPr>
              <w:fldChar w:fldCharType="separate"/>
            </w:r>
            <w:r w:rsidR="00104B82">
              <w:rPr>
                <w:noProof/>
                <w:webHidden/>
              </w:rPr>
              <w:t>45</w:t>
            </w:r>
            <w:r w:rsidR="003836FF" w:rsidRPr="00F85EA5">
              <w:rPr>
                <w:noProof/>
                <w:webHidden/>
              </w:rPr>
              <w:fldChar w:fldCharType="end"/>
            </w:r>
          </w:hyperlink>
        </w:p>
        <w:p w:rsidR="00B52C75" w:rsidRPr="00F85EA5" w:rsidRDefault="00B01A55" w:rsidP="00B52C75">
          <w:pPr>
            <w:pStyle w:val="21"/>
            <w:tabs>
              <w:tab w:val="left" w:pos="1000"/>
              <w:tab w:val="right" w:leader="dot" w:pos="9338"/>
            </w:tabs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456285966" w:history="1">
            <w:r w:rsidR="00B52C75" w:rsidRPr="00F85EA5">
              <w:rPr>
                <w:rStyle w:val="a7"/>
                <w:noProof/>
              </w:rPr>
              <w:t>4.4.</w:t>
            </w:r>
            <w:r w:rsidR="00B52C75" w:rsidRPr="00F85EA5">
              <w:rPr>
                <w:rFonts w:asciiTheme="minorHAnsi" w:eastAsiaTheme="minorEastAsia" w:hAnsiTheme="minorHAnsi" w:cstheme="minorBidi"/>
                <w:noProof/>
                <w:sz w:val="22"/>
              </w:rPr>
              <w:tab/>
            </w:r>
            <w:r w:rsidR="00B52C75" w:rsidRPr="00F85EA5">
              <w:rPr>
                <w:rStyle w:val="a7"/>
                <w:noProof/>
              </w:rPr>
              <w:t>Снятие изделия с длительного хранения</w:t>
            </w:r>
            <w:r w:rsidR="00B52C75" w:rsidRPr="00F85EA5">
              <w:rPr>
                <w:noProof/>
                <w:webHidden/>
              </w:rPr>
              <w:tab/>
            </w:r>
            <w:r w:rsidR="003836FF" w:rsidRPr="00F85EA5">
              <w:rPr>
                <w:noProof/>
                <w:webHidden/>
              </w:rPr>
              <w:fldChar w:fldCharType="begin"/>
            </w:r>
            <w:r w:rsidR="00B52C75" w:rsidRPr="00F85EA5">
              <w:rPr>
                <w:noProof/>
                <w:webHidden/>
              </w:rPr>
              <w:instrText xml:space="preserve"> PAGEREF _Toc456285966 \h </w:instrText>
            </w:r>
            <w:r w:rsidR="003836FF" w:rsidRPr="00F85EA5">
              <w:rPr>
                <w:noProof/>
                <w:webHidden/>
              </w:rPr>
            </w:r>
            <w:r w:rsidR="003836FF" w:rsidRPr="00F85EA5">
              <w:rPr>
                <w:noProof/>
                <w:webHidden/>
              </w:rPr>
              <w:fldChar w:fldCharType="separate"/>
            </w:r>
            <w:r w:rsidR="00104B82">
              <w:rPr>
                <w:noProof/>
                <w:webHidden/>
              </w:rPr>
              <w:t>45</w:t>
            </w:r>
            <w:r w:rsidR="003836FF" w:rsidRPr="00F85EA5">
              <w:rPr>
                <w:noProof/>
                <w:webHidden/>
              </w:rPr>
              <w:fldChar w:fldCharType="end"/>
            </w:r>
          </w:hyperlink>
        </w:p>
        <w:p w:rsidR="00F85EA5" w:rsidRPr="00D637B7" w:rsidRDefault="003836FF" w:rsidP="00F85EA5">
          <w:pPr>
            <w:pStyle w:val="11"/>
            <w:rPr>
              <w:rFonts w:asciiTheme="minorHAnsi" w:hAnsiTheme="minorHAnsi"/>
              <w:b w:val="0"/>
              <w:bCs w:val="0"/>
            </w:rPr>
          </w:pPr>
          <w:r w:rsidRPr="00F85EA5">
            <w:rPr>
              <w:b w:val="0"/>
              <w:bCs w:val="0"/>
            </w:rPr>
            <w:fldChar w:fldCharType="end"/>
          </w:r>
          <w:r w:rsidR="00F85EA5" w:rsidRPr="00F85EA5">
            <w:rPr>
              <w:b w:val="0"/>
              <w:bCs w:val="0"/>
            </w:rPr>
            <w:t>Приложение А</w:t>
          </w:r>
          <w:r w:rsidR="00F85EA5" w:rsidRPr="00F85EA5">
            <w:rPr>
              <w:b w:val="0"/>
              <w:bCs w:val="0"/>
            </w:rPr>
            <w:tab/>
          </w:r>
          <w:r w:rsidR="00876E90" w:rsidRPr="00BE079D">
            <w:rPr>
              <w:b w:val="0"/>
            </w:rPr>
            <w:t>4</w:t>
          </w:r>
          <w:r w:rsidR="00BE079D" w:rsidRPr="00BE079D">
            <w:rPr>
              <w:b w:val="0"/>
            </w:rPr>
            <w:t>6</w:t>
          </w:r>
        </w:p>
        <w:p w:rsidR="00B52C75" w:rsidRPr="00F85EA5" w:rsidRDefault="00F85EA5" w:rsidP="00F85EA5">
          <w:pPr>
            <w:pStyle w:val="11"/>
            <w:rPr>
              <w:b w:val="0"/>
            </w:rPr>
          </w:pPr>
          <w:r w:rsidRPr="00F85EA5">
            <w:rPr>
              <w:b w:val="0"/>
              <w:bCs w:val="0"/>
            </w:rPr>
            <w:t>Приложение Б</w:t>
          </w:r>
          <w:r w:rsidRPr="00F85EA5">
            <w:rPr>
              <w:b w:val="0"/>
              <w:bCs w:val="0"/>
            </w:rPr>
            <w:tab/>
          </w:r>
          <w:r w:rsidR="00BE079D" w:rsidRPr="00D637B7">
            <w:rPr>
              <w:b w:val="0"/>
            </w:rPr>
            <w:t>5</w:t>
          </w:r>
          <w:r w:rsidR="00D637B7" w:rsidRPr="00C87F2A">
            <w:rPr>
              <w:b w:val="0"/>
            </w:rPr>
            <w:t>3</w:t>
          </w:r>
        </w:p>
      </w:sdtContent>
    </w:sdt>
    <w:p w:rsidR="00F827EA" w:rsidRPr="00896DD2" w:rsidRDefault="00F827EA" w:rsidP="00877E1F">
      <w:pPr>
        <w:pStyle w:val="HelveticaNeueHead1"/>
        <w:outlineLvl w:val="9"/>
        <w:rPr>
          <w:rFonts w:ascii="HelveticaNeueCyr" w:hAnsi="HelveticaNeueCyr"/>
        </w:rPr>
      </w:pPr>
    </w:p>
    <w:p w:rsidR="000841B4" w:rsidRPr="00896DD2" w:rsidRDefault="000841B4" w:rsidP="003544FA">
      <w:pPr>
        <w:pStyle w:val="3"/>
        <w:rPr>
          <w:rFonts w:ascii="HelveticaNeueCyr" w:hAnsi="HelveticaNeueCyr"/>
        </w:rPr>
      </w:pPr>
    </w:p>
    <w:p w:rsidR="002D3732" w:rsidRPr="00896DD2" w:rsidRDefault="002D3732" w:rsidP="002D3732">
      <w:pPr>
        <w:pageBreakBefore/>
        <w:rPr>
          <w:rFonts w:ascii="HelveticaNeueCyr" w:hAnsi="HelveticaNeueCyr"/>
        </w:rPr>
        <w:sectPr w:rsidR="002D3732" w:rsidRPr="00896DD2" w:rsidSect="00896DD2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footnotePr>
            <w:numFmt w:val="chicago"/>
            <w:numRestart w:val="eachPage"/>
          </w:footnotePr>
          <w:pgSz w:w="11900" w:h="16840"/>
          <w:pgMar w:top="1665" w:right="1134" w:bottom="1418" w:left="1418" w:header="708" w:footer="708" w:gutter="0"/>
          <w:cols w:space="708"/>
          <w:titlePg/>
          <w:docGrid w:linePitch="360"/>
        </w:sectPr>
      </w:pPr>
    </w:p>
    <w:p w:rsidR="002D3732" w:rsidRPr="00896DD2" w:rsidRDefault="002D3732" w:rsidP="005C6355">
      <w:pPr>
        <w:pStyle w:val="HelveticaNeueHead1"/>
        <w:spacing w:line="336" w:lineRule="auto"/>
        <w:rPr>
          <w:rFonts w:ascii="HelveticaNeueCyr" w:hAnsi="HelveticaNeueCyr"/>
        </w:rPr>
      </w:pPr>
      <w:bookmarkStart w:id="0" w:name="_Toc455404387"/>
      <w:bookmarkStart w:id="1" w:name="_Toc456186755"/>
      <w:bookmarkStart w:id="2" w:name="_Toc456285948"/>
      <w:r w:rsidRPr="00896DD2">
        <w:rPr>
          <w:rFonts w:ascii="HelveticaNeueCyr" w:hAnsi="HelveticaNeueCyr"/>
        </w:rPr>
        <w:lastRenderedPageBreak/>
        <w:t>Введение</w:t>
      </w:r>
      <w:bookmarkEnd w:id="0"/>
      <w:bookmarkEnd w:id="1"/>
      <w:bookmarkEnd w:id="2"/>
    </w:p>
    <w:p w:rsidR="002D3732" w:rsidRPr="00896DD2" w:rsidRDefault="002D3732" w:rsidP="00896DD2">
      <w:pPr>
        <w:tabs>
          <w:tab w:val="left" w:pos="1134"/>
        </w:tabs>
        <w:spacing w:before="100" w:after="100" w:line="336" w:lineRule="auto"/>
        <w:ind w:firstLine="709"/>
        <w:rPr>
          <w:rFonts w:ascii="HelveticaNeueCyr" w:hAnsi="HelveticaNeueCyr"/>
          <w:sz w:val="24"/>
          <w:szCs w:val="24"/>
          <w:lang w:eastAsia="ar-SA"/>
        </w:rPr>
      </w:pPr>
      <w:bookmarkStart w:id="3" w:name="_Toc456186756"/>
      <w:r w:rsidRPr="00896DD2">
        <w:rPr>
          <w:rFonts w:ascii="HelveticaNeueCyr" w:hAnsi="HelveticaNeueCyr"/>
          <w:sz w:val="24"/>
          <w:szCs w:val="24"/>
          <w:lang w:eastAsia="ar-SA"/>
        </w:rPr>
        <w:t xml:space="preserve">Мы рады, что Вы сделали выбор </w:t>
      </w:r>
      <w:r w:rsidR="00DB2EAD" w:rsidRPr="00896DD2">
        <w:rPr>
          <w:rFonts w:ascii="HelveticaNeueCyr" w:hAnsi="HelveticaNeueCyr"/>
          <w:sz w:val="24"/>
          <w:szCs w:val="24"/>
          <w:lang w:eastAsia="ar-SA"/>
        </w:rPr>
        <w:t>в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пользу погрузчика Универсал. Чем лучше Вы его узнаете, тем легче и приятнее Вам будет с ним работать.</w:t>
      </w:r>
      <w:bookmarkEnd w:id="3"/>
    </w:p>
    <w:p w:rsidR="002D3732" w:rsidRPr="00896DD2" w:rsidRDefault="002D3732" w:rsidP="00896DD2">
      <w:pPr>
        <w:tabs>
          <w:tab w:val="left" w:pos="1134"/>
        </w:tabs>
        <w:spacing w:before="100" w:after="100" w:line="336" w:lineRule="auto"/>
        <w:ind w:firstLine="709"/>
        <w:rPr>
          <w:rFonts w:ascii="HelveticaNeueCyr" w:hAnsi="HelveticaNeueCyr"/>
          <w:sz w:val="24"/>
          <w:szCs w:val="24"/>
          <w:lang w:eastAsia="ar-SA"/>
        </w:rPr>
      </w:pPr>
      <w:bookmarkStart w:id="4" w:name="_Toc456186757"/>
      <w:r w:rsidRPr="00896DD2">
        <w:rPr>
          <w:rFonts w:ascii="HelveticaNeueCyr" w:hAnsi="HelveticaNeueCyr"/>
          <w:sz w:val="24"/>
          <w:szCs w:val="24"/>
          <w:lang w:eastAsia="ar-SA"/>
        </w:rPr>
        <w:t>Поэтому, пожалуйста: внимательно изучите настоящее руководство, и выполняйте изложенные в нем требования.</w:t>
      </w:r>
      <w:bookmarkEnd w:id="4"/>
    </w:p>
    <w:p w:rsidR="002D3732" w:rsidRPr="00896DD2" w:rsidRDefault="002D3732" w:rsidP="00896DD2">
      <w:pPr>
        <w:suppressAutoHyphens/>
        <w:spacing w:line="336" w:lineRule="auto"/>
        <w:ind w:firstLine="720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Настоящее руководство по эксплуатации распространяется на навесное оборудование для тракторов</w:t>
      </w:r>
      <w:r w:rsidR="0099464D" w:rsidRPr="00896DD2">
        <w:rPr>
          <w:rFonts w:ascii="HelveticaNeueCyr" w:hAnsi="HelveticaNeueCyr"/>
          <w:sz w:val="24"/>
          <w:szCs w:val="24"/>
          <w:lang w:eastAsia="ar-SA"/>
        </w:rPr>
        <w:t>: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фронтальны</w:t>
      </w:r>
      <w:r w:rsidR="00413AAC">
        <w:rPr>
          <w:rFonts w:ascii="HelveticaNeueCyr" w:hAnsi="HelveticaNeueCyr"/>
          <w:sz w:val="24"/>
          <w:szCs w:val="24"/>
          <w:lang w:eastAsia="ar-SA"/>
        </w:rPr>
        <w:t>е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погрузчик</w:t>
      </w:r>
      <w:r w:rsidR="00413AAC">
        <w:rPr>
          <w:rFonts w:ascii="HelveticaNeueCyr" w:hAnsi="HelveticaNeueCyr"/>
          <w:sz w:val="24"/>
          <w:szCs w:val="24"/>
          <w:lang w:eastAsia="ar-SA"/>
        </w:rPr>
        <w:t>и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</w:t>
      </w:r>
      <w:r w:rsidR="00413AAC" w:rsidRPr="00896DD2">
        <w:rPr>
          <w:rFonts w:ascii="HelveticaNeueCyr" w:hAnsi="HelveticaNeueCyr"/>
          <w:sz w:val="24"/>
          <w:szCs w:val="24"/>
          <w:lang w:eastAsia="ar-SA"/>
        </w:rPr>
        <w:t>БЗ-</w:t>
      </w:r>
      <w:r w:rsidR="00104B82" w:rsidRPr="00104B82">
        <w:rPr>
          <w:rFonts w:ascii="HelveticaNeueCyr" w:hAnsi="HelveticaNeueCyr"/>
          <w:sz w:val="24"/>
          <w:szCs w:val="24"/>
          <w:lang w:eastAsia="ar-SA"/>
        </w:rPr>
        <w:t>b</w:t>
      </w:r>
      <w:r w:rsidR="00413AAC" w:rsidRPr="00896DD2">
        <w:rPr>
          <w:rFonts w:ascii="HelveticaNeueCyr" w:hAnsi="HelveticaNeueCyr"/>
          <w:sz w:val="24"/>
          <w:szCs w:val="24"/>
          <w:lang w:eastAsia="ar-SA"/>
        </w:rPr>
        <w:t>.00.000</w:t>
      </w:r>
      <w:r w:rsidR="00413AAC" w:rsidRPr="00413AAC">
        <w:rPr>
          <w:rFonts w:ascii="HelveticaNeueCyr" w:hAnsi="HelveticaNeueCyr"/>
          <w:sz w:val="24"/>
          <w:szCs w:val="24"/>
          <w:lang w:eastAsia="ar-SA"/>
        </w:rPr>
        <w:t xml:space="preserve"> Универсал </w:t>
      </w:r>
      <w:proofErr w:type="spellStart"/>
      <w:r w:rsidR="00B92258" w:rsidRPr="00B92258">
        <w:rPr>
          <w:rFonts w:ascii="HelveticaNeueCyr" w:hAnsi="HelveticaNeueCyr"/>
          <w:sz w:val="24"/>
          <w:szCs w:val="24"/>
          <w:lang w:eastAsia="ar-SA"/>
        </w:rPr>
        <w:t>Basic</w:t>
      </w:r>
      <w:proofErr w:type="spellEnd"/>
      <w:r w:rsidR="00413AAC" w:rsidRPr="00413AAC">
        <w:rPr>
          <w:rFonts w:ascii="HelveticaNeueCyr" w:hAnsi="HelveticaNeueCyr"/>
          <w:sz w:val="24"/>
          <w:szCs w:val="24"/>
          <w:lang w:eastAsia="ar-SA"/>
        </w:rPr>
        <w:t xml:space="preserve">, </w:t>
      </w:r>
      <w:r w:rsidRPr="00896DD2">
        <w:rPr>
          <w:rFonts w:ascii="HelveticaNeueCyr" w:hAnsi="HelveticaNeueCyr"/>
          <w:sz w:val="24"/>
          <w:szCs w:val="24"/>
          <w:lang w:eastAsia="ar-SA"/>
        </w:rPr>
        <w:t>БЗ-</w:t>
      </w:r>
      <w:r w:rsidR="00413AAC" w:rsidRPr="00413AAC">
        <w:rPr>
          <w:rFonts w:ascii="HelveticaNeueCyr" w:hAnsi="HelveticaNeueCyr"/>
          <w:sz w:val="24"/>
          <w:szCs w:val="24"/>
          <w:lang w:eastAsia="ar-SA"/>
        </w:rPr>
        <w:t>S</w:t>
      </w:r>
      <w:r w:rsidRPr="00896DD2">
        <w:rPr>
          <w:rFonts w:ascii="HelveticaNeueCyr" w:hAnsi="HelveticaNeueCyr"/>
          <w:sz w:val="24"/>
          <w:szCs w:val="24"/>
          <w:lang w:eastAsia="ar-SA"/>
        </w:rPr>
        <w:t>.00.000</w:t>
      </w:r>
      <w:r w:rsidR="00413AAC" w:rsidRPr="00413AAC">
        <w:rPr>
          <w:rFonts w:ascii="HelveticaNeueCyr" w:hAnsi="HelveticaNeueCyr"/>
          <w:sz w:val="24"/>
          <w:szCs w:val="24"/>
          <w:lang w:eastAsia="ar-SA"/>
        </w:rPr>
        <w:t xml:space="preserve"> Универсал </w:t>
      </w:r>
      <w:proofErr w:type="spellStart"/>
      <w:r w:rsidR="00413AAC" w:rsidRPr="00413AAC">
        <w:rPr>
          <w:rFonts w:ascii="HelveticaNeueCyr" w:hAnsi="HelveticaNeueCyr"/>
          <w:sz w:val="24"/>
          <w:szCs w:val="24"/>
          <w:lang w:eastAsia="ar-SA"/>
        </w:rPr>
        <w:t>S</w:t>
      </w:r>
      <w:r w:rsidR="00B92258" w:rsidRPr="00B92258">
        <w:rPr>
          <w:rFonts w:ascii="HelveticaNeueCyr" w:hAnsi="HelveticaNeueCyr"/>
          <w:sz w:val="24"/>
          <w:szCs w:val="24"/>
          <w:lang w:eastAsia="ar-SA"/>
        </w:rPr>
        <w:t>tandard</w:t>
      </w:r>
      <w:proofErr w:type="spellEnd"/>
      <w:r w:rsidR="00413AAC" w:rsidRPr="00413AAC">
        <w:rPr>
          <w:rFonts w:ascii="HelveticaNeueCyr" w:hAnsi="HelveticaNeueCyr"/>
          <w:sz w:val="24"/>
          <w:szCs w:val="24"/>
          <w:lang w:eastAsia="ar-SA"/>
        </w:rPr>
        <w:t xml:space="preserve">, </w:t>
      </w:r>
      <w:r w:rsidR="00413AAC" w:rsidRPr="00896DD2">
        <w:rPr>
          <w:rFonts w:ascii="HelveticaNeueCyr" w:hAnsi="HelveticaNeueCyr"/>
          <w:sz w:val="24"/>
          <w:szCs w:val="24"/>
          <w:lang w:eastAsia="ar-SA"/>
        </w:rPr>
        <w:t>БЗ-</w:t>
      </w:r>
      <w:r w:rsidR="00413AAC" w:rsidRPr="00413AAC">
        <w:rPr>
          <w:rFonts w:ascii="HelveticaNeueCyr" w:hAnsi="HelveticaNeueCyr"/>
          <w:sz w:val="24"/>
          <w:szCs w:val="24"/>
          <w:lang w:eastAsia="ar-SA"/>
        </w:rPr>
        <w:t>R</w:t>
      </w:r>
      <w:r w:rsidR="00413AAC" w:rsidRPr="00896DD2">
        <w:rPr>
          <w:rFonts w:ascii="HelveticaNeueCyr" w:hAnsi="HelveticaNeueCyr"/>
          <w:sz w:val="24"/>
          <w:szCs w:val="24"/>
          <w:lang w:eastAsia="ar-SA"/>
        </w:rPr>
        <w:t>.00.000</w:t>
      </w:r>
      <w:r w:rsidR="00413AAC" w:rsidRPr="00413AAC">
        <w:rPr>
          <w:rFonts w:ascii="HelveticaNeueCyr" w:hAnsi="HelveticaNeueCyr"/>
          <w:sz w:val="24"/>
          <w:szCs w:val="24"/>
          <w:lang w:eastAsia="ar-SA"/>
        </w:rPr>
        <w:t xml:space="preserve"> Универсал </w:t>
      </w:r>
      <w:proofErr w:type="spellStart"/>
      <w:r w:rsidR="00B92258" w:rsidRPr="00B92258">
        <w:rPr>
          <w:rFonts w:ascii="HelveticaNeueCyr" w:hAnsi="HelveticaNeueCyr"/>
          <w:sz w:val="24"/>
          <w:szCs w:val="24"/>
          <w:lang w:eastAsia="ar-SA"/>
        </w:rPr>
        <w:t>Robust</w:t>
      </w:r>
      <w:proofErr w:type="spellEnd"/>
      <w:r w:rsidR="00413AAC" w:rsidRPr="00413AAC">
        <w:rPr>
          <w:rFonts w:ascii="HelveticaNeueCyr" w:hAnsi="HelveticaNeueCyr"/>
          <w:sz w:val="24"/>
          <w:szCs w:val="24"/>
          <w:lang w:eastAsia="ar-SA"/>
        </w:rPr>
        <w:t xml:space="preserve">, </w:t>
      </w:r>
      <w:r w:rsidR="00413AAC" w:rsidRPr="00896DD2">
        <w:rPr>
          <w:rFonts w:ascii="HelveticaNeueCyr" w:hAnsi="HelveticaNeueCyr"/>
          <w:sz w:val="24"/>
          <w:szCs w:val="24"/>
          <w:lang w:eastAsia="ar-SA"/>
        </w:rPr>
        <w:t>БЗ-</w:t>
      </w:r>
      <w:r w:rsidR="00413AAC" w:rsidRPr="00413AAC">
        <w:rPr>
          <w:rFonts w:ascii="HelveticaNeueCyr" w:hAnsi="HelveticaNeueCyr"/>
          <w:sz w:val="24"/>
          <w:szCs w:val="24"/>
          <w:lang w:eastAsia="ar-SA"/>
        </w:rPr>
        <w:t>V</w:t>
      </w:r>
      <w:r w:rsidR="00413AAC" w:rsidRPr="00896DD2">
        <w:rPr>
          <w:rFonts w:ascii="HelveticaNeueCyr" w:hAnsi="HelveticaNeueCyr"/>
          <w:sz w:val="24"/>
          <w:szCs w:val="24"/>
          <w:lang w:eastAsia="ar-SA"/>
        </w:rPr>
        <w:t>.00.000</w:t>
      </w:r>
      <w:r w:rsidR="00413AAC" w:rsidRPr="00413AAC">
        <w:rPr>
          <w:rFonts w:ascii="HelveticaNeueCyr" w:hAnsi="HelveticaNeueCyr"/>
          <w:sz w:val="24"/>
          <w:szCs w:val="24"/>
          <w:lang w:eastAsia="ar-SA"/>
        </w:rPr>
        <w:t xml:space="preserve"> Универсал V</w:t>
      </w:r>
      <w:r w:rsidR="00793336" w:rsidRPr="00793336">
        <w:rPr>
          <w:rFonts w:ascii="HelveticaNeueCyr" w:hAnsi="HelveticaNeueCyr"/>
          <w:sz w:val="24"/>
          <w:szCs w:val="24"/>
          <w:lang w:eastAsia="ar-SA"/>
        </w:rPr>
        <w:t>IP</w:t>
      </w:r>
      <w:r w:rsidR="00413AAC" w:rsidRPr="00413AAC">
        <w:rPr>
          <w:rFonts w:ascii="HelveticaNeueCyr" w:hAnsi="HelveticaNeueCyr"/>
          <w:sz w:val="24"/>
          <w:szCs w:val="24"/>
          <w:lang w:eastAsia="ar-SA"/>
        </w:rPr>
        <w:t>, DF</w:t>
      </w:r>
      <w:r w:rsidR="00DB2EAD" w:rsidRPr="00896DD2">
        <w:rPr>
          <w:rFonts w:ascii="HelveticaNeueCyr" w:hAnsi="HelveticaNeueCyr"/>
          <w:sz w:val="24"/>
          <w:szCs w:val="24"/>
          <w:lang w:eastAsia="ar-SA"/>
        </w:rPr>
        <w:t xml:space="preserve"> </w:t>
      </w:r>
      <w:r w:rsidRPr="00896DD2">
        <w:rPr>
          <w:rFonts w:ascii="HelveticaNeueCyr" w:hAnsi="HelveticaNeueCyr"/>
          <w:sz w:val="24"/>
          <w:szCs w:val="24"/>
          <w:lang w:eastAsia="ar-SA"/>
        </w:rPr>
        <w:t>(далее</w:t>
      </w:r>
      <w:r w:rsidR="0099464D" w:rsidRPr="00896DD2">
        <w:rPr>
          <w:rFonts w:ascii="HelveticaNeueCyr" w:hAnsi="HelveticaNeueCyr"/>
          <w:sz w:val="24"/>
          <w:szCs w:val="24"/>
          <w:lang w:eastAsia="ar-SA"/>
        </w:rPr>
        <w:t xml:space="preserve"> И</w:t>
      </w:r>
      <w:r w:rsidRPr="00896DD2">
        <w:rPr>
          <w:rFonts w:ascii="HelveticaNeueCyr" w:hAnsi="HelveticaNeueCyr"/>
          <w:sz w:val="24"/>
          <w:szCs w:val="24"/>
          <w:lang w:eastAsia="ar-SA"/>
        </w:rPr>
        <w:t>зделие) с быстросъёмным механизмом с трактора</w:t>
      </w:r>
      <w:r w:rsidR="0099464D" w:rsidRPr="00896DD2">
        <w:rPr>
          <w:rFonts w:ascii="HelveticaNeueCyr" w:hAnsi="HelveticaNeueCyr"/>
          <w:sz w:val="24"/>
          <w:szCs w:val="24"/>
          <w:lang w:eastAsia="ar-SA"/>
        </w:rPr>
        <w:t>,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соответствующее техническим условиям ТУ 4749-00</w:t>
      </w:r>
      <w:r w:rsidR="0008143E" w:rsidRPr="0008143E">
        <w:rPr>
          <w:rFonts w:ascii="HelveticaNeueCyr" w:hAnsi="HelveticaNeueCyr"/>
          <w:sz w:val="24"/>
          <w:szCs w:val="24"/>
          <w:lang w:eastAsia="ar-SA"/>
        </w:rPr>
        <w:t>3</w:t>
      </w:r>
      <w:r w:rsidRPr="00896DD2">
        <w:rPr>
          <w:rFonts w:ascii="HelveticaNeueCyr" w:hAnsi="HelveticaNeueCyr"/>
          <w:sz w:val="24"/>
          <w:szCs w:val="24"/>
          <w:lang w:eastAsia="ar-SA"/>
        </w:rPr>
        <w:t>-63308147-20</w:t>
      </w:r>
      <w:r w:rsidR="0008143E" w:rsidRPr="0008143E">
        <w:rPr>
          <w:rFonts w:ascii="HelveticaNeueCyr" w:hAnsi="HelveticaNeueCyr"/>
          <w:sz w:val="24"/>
          <w:szCs w:val="24"/>
          <w:lang w:eastAsia="ar-SA"/>
        </w:rPr>
        <w:t>1</w:t>
      </w:r>
      <w:r w:rsidRPr="00896DD2">
        <w:rPr>
          <w:rFonts w:ascii="HelveticaNeueCyr" w:hAnsi="HelveticaNeueCyr"/>
          <w:sz w:val="24"/>
          <w:szCs w:val="24"/>
          <w:lang w:eastAsia="ar-SA"/>
        </w:rPr>
        <w:t>9, и предназначено для ознакомления обслуживающего персонала с устройством, работой и правилами эксплуатации</w:t>
      </w:r>
      <w:r w:rsidR="0099464D" w:rsidRPr="00896DD2">
        <w:rPr>
          <w:rFonts w:ascii="HelveticaNeueCyr" w:hAnsi="HelveticaNeueCyr"/>
          <w:sz w:val="24"/>
          <w:szCs w:val="24"/>
          <w:lang w:eastAsia="ar-SA"/>
        </w:rPr>
        <w:t>, хранения и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технического обслуживания изделия; его основными техническими данными и характеристиками.</w:t>
      </w:r>
    </w:p>
    <w:p w:rsidR="002D3732" w:rsidRPr="00896DD2" w:rsidRDefault="002D3732" w:rsidP="00896DD2">
      <w:pPr>
        <w:suppressAutoHyphens/>
        <w:spacing w:line="336" w:lineRule="auto"/>
        <w:ind w:firstLine="720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В связи с постоянным совершенствованием изделия в конструкцию отдельных узлов и деталей могут быть внесены изменения, не отраженные в настоящем руководстве по эксплуатации.</w:t>
      </w:r>
    </w:p>
    <w:p w:rsidR="002D3732" w:rsidRPr="00896DD2" w:rsidRDefault="002D3732" w:rsidP="00896DD2">
      <w:pPr>
        <w:suppressAutoHyphens/>
        <w:spacing w:line="336" w:lineRule="auto"/>
        <w:ind w:firstLine="720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Длительная и надежная работа погрузчика обеспечивается при условии правильной эксплуатации и своевременного проведения технического обслуживания.</w:t>
      </w:r>
    </w:p>
    <w:p w:rsidR="000B3997" w:rsidRPr="00896DD2" w:rsidRDefault="002D3732" w:rsidP="00896DD2">
      <w:pPr>
        <w:spacing w:line="336" w:lineRule="auto"/>
        <w:ind w:firstLine="709"/>
        <w:rPr>
          <w:rFonts w:ascii="HelveticaNeueCyr" w:hAnsi="HelveticaNeueCyr"/>
          <w:b/>
          <w:sz w:val="24"/>
          <w:szCs w:val="24"/>
          <w:lang w:eastAsia="ar-SA"/>
        </w:rPr>
      </w:pPr>
      <w:r w:rsidRPr="00896DD2">
        <w:rPr>
          <w:rFonts w:ascii="HelveticaNeueCyr" w:hAnsi="HelveticaNeueCyr"/>
          <w:b/>
          <w:sz w:val="24"/>
          <w:szCs w:val="24"/>
          <w:lang w:eastAsia="ar-SA"/>
        </w:rPr>
        <w:t>Все произвольные и не согласованные с заводом-изготовителем изменения, внесенные потребителем в устройство систем и узлов изделия, осво</w:t>
      </w:r>
      <w:r w:rsidR="00716F9C">
        <w:rPr>
          <w:rFonts w:ascii="HelveticaNeueCyr" w:hAnsi="HelveticaNeueCyr"/>
          <w:b/>
          <w:sz w:val="24"/>
          <w:szCs w:val="24"/>
          <w:lang w:eastAsia="ar-SA"/>
        </w:rPr>
        <w:t>бождают предприятие-изготовитель</w:t>
      </w:r>
      <w:r w:rsidRPr="00896DD2">
        <w:rPr>
          <w:rFonts w:ascii="HelveticaNeueCyr" w:hAnsi="HelveticaNeueCyr"/>
          <w:b/>
          <w:sz w:val="24"/>
          <w:szCs w:val="24"/>
          <w:lang w:eastAsia="ar-SA"/>
        </w:rPr>
        <w:t xml:space="preserve"> от ответственности за последующие возможные травмы оператора и поломки изделия.</w:t>
      </w:r>
    </w:p>
    <w:p w:rsidR="0099686E" w:rsidRPr="00896DD2" w:rsidRDefault="0099686E" w:rsidP="004937C5">
      <w:pPr>
        <w:pStyle w:val="HelveticaNeueHead1"/>
        <w:pageBreakBefore/>
        <w:numPr>
          <w:ilvl w:val="0"/>
          <w:numId w:val="24"/>
        </w:numPr>
        <w:ind w:left="0" w:firstLine="720"/>
        <w:rPr>
          <w:rFonts w:ascii="HelveticaNeueCyr" w:hAnsi="HelveticaNeueCyr"/>
        </w:rPr>
      </w:pPr>
      <w:bookmarkStart w:id="5" w:name="_Toc455404388"/>
      <w:bookmarkStart w:id="6" w:name="_Toc456186758"/>
      <w:bookmarkStart w:id="7" w:name="_Toc456285949"/>
      <w:r w:rsidRPr="00896DD2">
        <w:rPr>
          <w:rFonts w:ascii="HelveticaNeueCyr" w:hAnsi="HelveticaNeueCyr"/>
        </w:rPr>
        <w:lastRenderedPageBreak/>
        <w:t>Описание и работа</w:t>
      </w:r>
      <w:bookmarkEnd w:id="5"/>
      <w:bookmarkEnd w:id="6"/>
      <w:bookmarkEnd w:id="7"/>
    </w:p>
    <w:p w:rsidR="0099686E" w:rsidRPr="00896DD2" w:rsidRDefault="0099686E" w:rsidP="00F3520A">
      <w:pPr>
        <w:pStyle w:val="HNSUB"/>
        <w:numPr>
          <w:ilvl w:val="1"/>
          <w:numId w:val="24"/>
        </w:numPr>
        <w:ind w:left="0" w:firstLine="720"/>
        <w:jc w:val="left"/>
        <w:rPr>
          <w:rFonts w:ascii="HelveticaNeueCyr" w:hAnsi="HelveticaNeueCyr"/>
          <w:b/>
        </w:rPr>
      </w:pPr>
      <w:bookmarkStart w:id="8" w:name="_Toc455404389"/>
      <w:bookmarkStart w:id="9" w:name="_Toc456186759"/>
      <w:bookmarkStart w:id="10" w:name="_Toc456285950"/>
      <w:r w:rsidRPr="00896DD2">
        <w:rPr>
          <w:rFonts w:ascii="HelveticaNeueCyr" w:hAnsi="HelveticaNeueCyr"/>
          <w:b/>
        </w:rPr>
        <w:t>Назначение изделия</w:t>
      </w:r>
      <w:bookmarkEnd w:id="8"/>
      <w:bookmarkEnd w:id="9"/>
      <w:bookmarkEnd w:id="10"/>
    </w:p>
    <w:p w:rsidR="0099686E" w:rsidRPr="004937C5" w:rsidRDefault="0099686E" w:rsidP="004937C5">
      <w:pPr>
        <w:spacing w:line="360" w:lineRule="auto"/>
        <w:ind w:firstLine="720"/>
        <w:rPr>
          <w:rFonts w:ascii="HelveticaNeueCyr" w:hAnsi="HelveticaNeueCyr"/>
          <w:sz w:val="24"/>
          <w:szCs w:val="24"/>
          <w:lang w:eastAsia="ar-SA"/>
        </w:rPr>
      </w:pPr>
      <w:r w:rsidRPr="004937C5">
        <w:rPr>
          <w:rFonts w:ascii="HelveticaNeueCyr" w:hAnsi="HelveticaNeueCyr"/>
          <w:sz w:val="24"/>
          <w:szCs w:val="24"/>
        </w:rPr>
        <w:t>Погрузчик</w:t>
      </w:r>
      <w:r w:rsidRPr="004937C5">
        <w:rPr>
          <w:rFonts w:ascii="HelveticaNeueCyr" w:hAnsi="HelveticaNeueCyr"/>
          <w:sz w:val="24"/>
          <w:szCs w:val="24"/>
          <w:lang w:eastAsia="ar-SA"/>
        </w:rPr>
        <w:t xml:space="preserve"> фронтальный является навесным оборудованием, </w:t>
      </w:r>
      <w:proofErr w:type="spellStart"/>
      <w:r w:rsidRPr="004937C5">
        <w:rPr>
          <w:rFonts w:ascii="HelveticaNeueCyr" w:hAnsi="HelveticaNeueCyr"/>
          <w:sz w:val="24"/>
          <w:szCs w:val="24"/>
          <w:lang w:eastAsia="ar-SA"/>
        </w:rPr>
        <w:t>агрегатируемым</w:t>
      </w:r>
      <w:proofErr w:type="spellEnd"/>
      <w:r w:rsidRPr="004937C5">
        <w:rPr>
          <w:rFonts w:ascii="HelveticaNeueCyr" w:hAnsi="HelveticaNeueCyr"/>
          <w:sz w:val="24"/>
          <w:szCs w:val="24"/>
          <w:lang w:eastAsia="ar-SA"/>
        </w:rPr>
        <w:t xml:space="preserve"> с тракторами, с целью расширения их технологических возможностей при эксплуатации в сельскохозяйственном, дорожно</w:t>
      </w:r>
      <w:r w:rsidR="00DB2EAD" w:rsidRPr="004937C5">
        <w:rPr>
          <w:rFonts w:ascii="HelveticaNeueCyr" w:hAnsi="HelveticaNeueCyr"/>
          <w:sz w:val="24"/>
          <w:szCs w:val="24"/>
          <w:lang w:eastAsia="ar-SA"/>
        </w:rPr>
        <w:t>-</w:t>
      </w:r>
      <w:r w:rsidRPr="004937C5">
        <w:rPr>
          <w:rFonts w:ascii="HelveticaNeueCyr" w:hAnsi="HelveticaNeueCyr"/>
          <w:sz w:val="24"/>
          <w:szCs w:val="24"/>
          <w:lang w:eastAsia="ar-SA"/>
        </w:rPr>
        <w:t>строительном и коммунальном хозяйстве.</w:t>
      </w:r>
    </w:p>
    <w:p w:rsidR="0099686E" w:rsidRPr="00896DD2" w:rsidRDefault="00DB2EAD" w:rsidP="004937C5">
      <w:pPr>
        <w:suppressAutoHyphens/>
        <w:spacing w:line="360" w:lineRule="auto"/>
        <w:ind w:firstLine="709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Изделие</w:t>
      </w:r>
      <w:r w:rsidR="0099686E" w:rsidRPr="00896DD2">
        <w:rPr>
          <w:rFonts w:ascii="HelveticaNeueCyr" w:hAnsi="HelveticaNeueCyr"/>
          <w:sz w:val="24"/>
          <w:szCs w:val="24"/>
          <w:lang w:eastAsia="ar-SA"/>
        </w:rPr>
        <w:t xml:space="preserve"> предназначен</w:t>
      </w:r>
      <w:r w:rsidRPr="00896DD2">
        <w:rPr>
          <w:rFonts w:ascii="HelveticaNeueCyr" w:hAnsi="HelveticaNeueCyr"/>
          <w:sz w:val="24"/>
          <w:szCs w:val="24"/>
          <w:lang w:eastAsia="ar-SA"/>
        </w:rPr>
        <w:t>о</w:t>
      </w:r>
      <w:r w:rsidR="0099686E" w:rsidRPr="00896DD2">
        <w:rPr>
          <w:rFonts w:ascii="HelveticaNeueCyr" w:hAnsi="HelveticaNeueCyr"/>
          <w:sz w:val="24"/>
          <w:szCs w:val="24"/>
          <w:lang w:eastAsia="ar-SA"/>
        </w:rPr>
        <w:t xml:space="preserve"> для 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перемещения, </w:t>
      </w:r>
      <w:r w:rsidR="0099686E" w:rsidRPr="00896DD2">
        <w:rPr>
          <w:rFonts w:ascii="HelveticaNeueCyr" w:hAnsi="HelveticaNeueCyr"/>
          <w:sz w:val="24"/>
          <w:szCs w:val="24"/>
          <w:lang w:eastAsia="ar-SA"/>
        </w:rPr>
        <w:t xml:space="preserve">транспортировки </w:t>
      </w:r>
      <w:r w:rsidR="00FE753E" w:rsidRPr="00896DD2">
        <w:rPr>
          <w:rFonts w:ascii="HelveticaNeueCyr" w:hAnsi="HelveticaNeueCyr"/>
          <w:sz w:val="24"/>
          <w:szCs w:val="24"/>
          <w:lang w:eastAsia="ar-SA"/>
        </w:rPr>
        <w:t xml:space="preserve">и погрузки </w:t>
      </w:r>
      <w:r w:rsidR="0099686E" w:rsidRPr="00896DD2">
        <w:rPr>
          <w:rFonts w:ascii="HelveticaNeueCyr" w:hAnsi="HelveticaNeueCyr"/>
          <w:sz w:val="24"/>
          <w:szCs w:val="24"/>
          <w:lang w:eastAsia="ar-SA"/>
        </w:rPr>
        <w:t xml:space="preserve">различных материалов и </w:t>
      </w:r>
      <w:r w:rsidR="00FE753E" w:rsidRPr="00896DD2">
        <w:rPr>
          <w:rFonts w:ascii="HelveticaNeueCyr" w:hAnsi="HelveticaNeueCyr"/>
          <w:sz w:val="24"/>
          <w:szCs w:val="24"/>
          <w:lang w:eastAsia="ar-SA"/>
        </w:rPr>
        <w:t>выполнения коммунальных и дорожных работ</w:t>
      </w:r>
      <w:r w:rsidR="0099686E" w:rsidRPr="00896DD2">
        <w:rPr>
          <w:rFonts w:ascii="HelveticaNeueCyr" w:hAnsi="HelveticaNeueCyr"/>
          <w:sz w:val="24"/>
          <w:szCs w:val="24"/>
          <w:lang w:eastAsia="ar-SA"/>
        </w:rPr>
        <w:t>.</w:t>
      </w:r>
    </w:p>
    <w:p w:rsidR="0099686E" w:rsidRPr="00896DD2" w:rsidRDefault="0099686E" w:rsidP="004937C5">
      <w:pPr>
        <w:suppressAutoHyphens/>
        <w:spacing w:line="360" w:lineRule="auto"/>
        <w:ind w:firstLine="709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 xml:space="preserve">Погрузчик может комплектоваться </w:t>
      </w:r>
      <w:r w:rsidR="00DB2EAD" w:rsidRPr="00896DD2">
        <w:rPr>
          <w:rFonts w:ascii="HelveticaNeueCyr" w:hAnsi="HelveticaNeueCyr"/>
          <w:sz w:val="24"/>
          <w:szCs w:val="24"/>
          <w:lang w:eastAsia="ar-SA"/>
        </w:rPr>
        <w:t xml:space="preserve">следующими </w:t>
      </w:r>
      <w:r w:rsidRPr="00896DD2">
        <w:rPr>
          <w:rFonts w:ascii="HelveticaNeueCyr" w:hAnsi="HelveticaNeueCyr"/>
          <w:sz w:val="24"/>
          <w:szCs w:val="24"/>
          <w:lang w:eastAsia="ar-SA"/>
        </w:rPr>
        <w:t>сменными рабочими органами:</w:t>
      </w:r>
    </w:p>
    <w:p w:rsidR="0099686E" w:rsidRPr="00896DD2" w:rsidRDefault="0099686E" w:rsidP="004937C5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b/>
          <w:sz w:val="24"/>
          <w:szCs w:val="24"/>
          <w:lang w:eastAsia="ar-SA"/>
        </w:rPr>
        <w:t>фронтальный ковш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объемом </w:t>
      </w:r>
      <w:r w:rsidR="00413AAC">
        <w:rPr>
          <w:rFonts w:ascii="HelveticaNeueCyr" w:hAnsi="HelveticaNeueCyr"/>
          <w:sz w:val="24"/>
          <w:szCs w:val="24"/>
          <w:lang w:eastAsia="ar-SA"/>
        </w:rPr>
        <w:t>0,4/</w:t>
      </w:r>
      <w:r w:rsidRPr="00896DD2">
        <w:rPr>
          <w:rFonts w:ascii="HelveticaNeueCyr" w:hAnsi="HelveticaNeueCyr"/>
          <w:sz w:val="24"/>
          <w:szCs w:val="24"/>
          <w:lang w:eastAsia="ar-SA"/>
        </w:rPr>
        <w:t>0,6/</w:t>
      </w:r>
      <w:r w:rsidR="00413AAC">
        <w:rPr>
          <w:rFonts w:ascii="HelveticaNeueCyr" w:hAnsi="HelveticaNeueCyr"/>
          <w:sz w:val="24"/>
          <w:szCs w:val="24"/>
          <w:lang w:eastAsia="ar-SA"/>
        </w:rPr>
        <w:t>0,7/</w:t>
      </w:r>
      <w:r w:rsidRPr="00896DD2">
        <w:rPr>
          <w:rFonts w:ascii="HelveticaNeueCyr" w:hAnsi="HelveticaNeueCyr"/>
          <w:sz w:val="24"/>
          <w:szCs w:val="24"/>
          <w:lang w:eastAsia="ar-SA"/>
        </w:rPr>
        <w:t>0,8/1,0 м</w:t>
      </w:r>
      <w:r w:rsidR="00DB2EAD" w:rsidRPr="00896DD2">
        <w:rPr>
          <w:rFonts w:ascii="HelveticaNeueCyr" w:hAnsi="HelveticaNeueCyr"/>
          <w:sz w:val="24"/>
          <w:szCs w:val="24"/>
          <w:vertAlign w:val="superscript"/>
          <w:lang w:eastAsia="ar-SA"/>
        </w:rPr>
        <w:t>3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- предназначен для </w:t>
      </w:r>
      <w:r w:rsidR="00413AAC">
        <w:rPr>
          <w:rFonts w:ascii="HelveticaNeueCyr" w:hAnsi="HelveticaNeueCyr"/>
          <w:sz w:val="24"/>
          <w:szCs w:val="24"/>
          <w:lang w:eastAsia="ar-SA"/>
        </w:rPr>
        <w:t>по</w:t>
      </w:r>
      <w:r w:rsidRPr="00896DD2">
        <w:rPr>
          <w:rFonts w:ascii="HelveticaNeueCyr" w:hAnsi="HelveticaNeueCyr"/>
          <w:sz w:val="24"/>
          <w:szCs w:val="24"/>
          <w:lang w:eastAsia="ar-SA"/>
        </w:rPr>
        <w:t>грузки и перемещения сухих сыпучих материалов;</w:t>
      </w:r>
    </w:p>
    <w:p w:rsidR="0099686E" w:rsidRPr="00896DD2" w:rsidRDefault="0099686E" w:rsidP="004937C5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b/>
          <w:sz w:val="24"/>
          <w:szCs w:val="24"/>
          <w:lang w:eastAsia="ar-SA"/>
        </w:rPr>
        <w:t>усиленный фронтальный ковш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объемом 0,6/0,8/1,0 </w:t>
      </w:r>
      <w:r w:rsidR="00DB2EAD" w:rsidRPr="00896DD2">
        <w:rPr>
          <w:rFonts w:ascii="HelveticaNeueCyr" w:hAnsi="HelveticaNeueCyr"/>
          <w:sz w:val="24"/>
          <w:szCs w:val="24"/>
          <w:lang w:eastAsia="ar-SA"/>
        </w:rPr>
        <w:t>м</w:t>
      </w:r>
      <w:r w:rsidR="00DB2EAD" w:rsidRPr="00896DD2">
        <w:rPr>
          <w:rFonts w:ascii="HelveticaNeueCyr" w:hAnsi="HelveticaNeueCyr"/>
          <w:sz w:val="24"/>
          <w:szCs w:val="24"/>
          <w:vertAlign w:val="superscript"/>
          <w:lang w:eastAsia="ar-SA"/>
        </w:rPr>
        <w:t>3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-  предназначен для погрузки и перемещения сухих и влажных сыпучих материалов, выполнения коммунальных и дорожных работ;</w:t>
      </w:r>
    </w:p>
    <w:p w:rsidR="0099686E" w:rsidRPr="00896DD2" w:rsidRDefault="0099686E" w:rsidP="004937C5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b/>
          <w:sz w:val="24"/>
          <w:szCs w:val="24"/>
          <w:lang w:eastAsia="ar-SA"/>
        </w:rPr>
        <w:t>фронтальный ковш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объемом 1,2/1,5/1,8 </w:t>
      </w:r>
      <w:r w:rsidR="00DB2EAD" w:rsidRPr="00896DD2">
        <w:rPr>
          <w:rFonts w:ascii="HelveticaNeueCyr" w:hAnsi="HelveticaNeueCyr"/>
          <w:sz w:val="24"/>
          <w:szCs w:val="24"/>
          <w:lang w:eastAsia="ar-SA"/>
        </w:rPr>
        <w:t>м</w:t>
      </w:r>
      <w:r w:rsidR="00DB2EAD" w:rsidRPr="00896DD2">
        <w:rPr>
          <w:rFonts w:ascii="HelveticaNeueCyr" w:hAnsi="HelveticaNeueCyr"/>
          <w:sz w:val="24"/>
          <w:szCs w:val="24"/>
          <w:vertAlign w:val="superscript"/>
          <w:lang w:eastAsia="ar-SA"/>
        </w:rPr>
        <w:t>3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- предназначен для легких работ (погрузки и перемещения зерна, щепы, сухого снега);</w:t>
      </w:r>
    </w:p>
    <w:p w:rsidR="0099686E" w:rsidRPr="00896DD2" w:rsidRDefault="0099686E" w:rsidP="004937C5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b/>
          <w:sz w:val="24"/>
          <w:szCs w:val="24"/>
          <w:lang w:eastAsia="ar-SA"/>
        </w:rPr>
        <w:t xml:space="preserve">ковш челюстной объемом 0,6/0,8 </w:t>
      </w:r>
      <w:r w:rsidR="00DB2EAD" w:rsidRPr="00896DD2">
        <w:rPr>
          <w:rFonts w:ascii="HelveticaNeueCyr" w:hAnsi="HelveticaNeueCyr"/>
          <w:b/>
          <w:sz w:val="24"/>
          <w:szCs w:val="24"/>
          <w:lang w:eastAsia="ar-SA"/>
        </w:rPr>
        <w:t>м</w:t>
      </w:r>
      <w:r w:rsidR="00DB2EAD" w:rsidRPr="00896DD2">
        <w:rPr>
          <w:rFonts w:ascii="HelveticaNeueCyr" w:hAnsi="HelveticaNeueCyr"/>
          <w:b/>
          <w:sz w:val="24"/>
          <w:szCs w:val="24"/>
          <w:vertAlign w:val="superscript"/>
          <w:lang w:eastAsia="ar-SA"/>
        </w:rPr>
        <w:t>3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– сочетает в себе три функции: ковш, бульдозерный отвал и захват бревен, позволяет увеличить высоту выгрузки;</w:t>
      </w:r>
    </w:p>
    <w:p w:rsidR="0099686E" w:rsidRPr="00896DD2" w:rsidRDefault="0099686E" w:rsidP="004937C5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b/>
          <w:sz w:val="24"/>
          <w:szCs w:val="24"/>
          <w:lang w:eastAsia="ar-SA"/>
        </w:rPr>
        <w:t>вилы для сена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- предназначены для захвата, перемещения и укладки в скирды рулонов, копен сена, соломы;</w:t>
      </w:r>
    </w:p>
    <w:p w:rsidR="0099686E" w:rsidRPr="00896DD2" w:rsidRDefault="0099686E" w:rsidP="004937C5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b/>
          <w:sz w:val="24"/>
          <w:szCs w:val="24"/>
          <w:lang w:eastAsia="ar-SA"/>
        </w:rPr>
        <w:t>вилы универсальные с регулируемой пикой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- предназначены для  транспортировки и погрузки готовых тюков (сена, силоса, соломы и др.) прямоугольной или круглой формы без полиэтиленовой упаковки;</w:t>
      </w:r>
    </w:p>
    <w:p w:rsidR="0099686E" w:rsidRPr="00896DD2" w:rsidRDefault="0099686E" w:rsidP="004937C5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b/>
          <w:sz w:val="24"/>
          <w:szCs w:val="24"/>
          <w:lang w:eastAsia="ar-SA"/>
        </w:rPr>
        <w:t>вилы сельскохозяйственные универсальные с ковшом или пиками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- предназначены для захвата и перемещения силоса, сена, навоза, рулонов без пленки и др. сыпучих и не сыпучих материалов;</w:t>
      </w:r>
    </w:p>
    <w:p w:rsidR="0099686E" w:rsidRPr="00896DD2" w:rsidRDefault="0099686E" w:rsidP="004937C5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b/>
          <w:sz w:val="24"/>
          <w:szCs w:val="24"/>
          <w:lang w:eastAsia="ar-SA"/>
        </w:rPr>
        <w:t>вилы транспортные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- применяются для погрузки поддонов, коробов и т.д., имеют регулировку по ширине;</w:t>
      </w:r>
    </w:p>
    <w:p w:rsidR="0099686E" w:rsidRPr="00896DD2" w:rsidRDefault="0099686E" w:rsidP="004937C5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proofErr w:type="spellStart"/>
      <w:r w:rsidRPr="00896DD2">
        <w:rPr>
          <w:rFonts w:ascii="HelveticaNeueCyr" w:hAnsi="HelveticaNeueCyr"/>
          <w:b/>
          <w:sz w:val="24"/>
          <w:szCs w:val="24"/>
          <w:lang w:eastAsia="ar-SA"/>
        </w:rPr>
        <w:lastRenderedPageBreak/>
        <w:t>кантователь</w:t>
      </w:r>
      <w:proofErr w:type="spellEnd"/>
      <w:r w:rsidRPr="00896DD2">
        <w:rPr>
          <w:rFonts w:ascii="HelveticaNeueCyr" w:hAnsi="HelveticaNeueCyr"/>
          <w:b/>
          <w:sz w:val="24"/>
          <w:szCs w:val="24"/>
          <w:lang w:eastAsia="ar-SA"/>
        </w:rPr>
        <w:t xml:space="preserve"> рулонов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- предназначен для захвата, перемещения и складирования рулонов сена, сенажа, в том числе упакованных в пленку;</w:t>
      </w:r>
    </w:p>
    <w:p w:rsidR="00591461" w:rsidRPr="00896DD2" w:rsidRDefault="00591461" w:rsidP="004937C5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b/>
          <w:sz w:val="24"/>
          <w:szCs w:val="24"/>
          <w:lang w:eastAsia="ar-SA"/>
        </w:rPr>
        <w:t>захват бревен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- применяется для транспортировки и складирования круглых лесоматериалов, досок и балансовой древесины в автомобили, полувагоны и в штабеля, а так же для строительно-дорожных работ;</w:t>
      </w:r>
    </w:p>
    <w:p w:rsidR="00591461" w:rsidRPr="00896DD2" w:rsidRDefault="00591461" w:rsidP="004937C5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b/>
          <w:sz w:val="24"/>
          <w:szCs w:val="24"/>
          <w:lang w:eastAsia="ar-SA"/>
        </w:rPr>
        <w:t>грузоподъемное устройство для мягких контейнеров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- предназначено для погрузки, транспортировки и выгрузки мягких контейнеров большого объема (Биг </w:t>
      </w:r>
      <w:proofErr w:type="spellStart"/>
      <w:r w:rsidRPr="00896DD2">
        <w:rPr>
          <w:rFonts w:ascii="HelveticaNeueCyr" w:hAnsi="HelveticaNeueCyr"/>
          <w:sz w:val="24"/>
          <w:szCs w:val="24"/>
          <w:lang w:eastAsia="ar-SA"/>
        </w:rPr>
        <w:t>Бэг</w:t>
      </w:r>
      <w:proofErr w:type="spellEnd"/>
      <w:r w:rsidRPr="00896DD2">
        <w:rPr>
          <w:rFonts w:ascii="HelveticaNeueCyr" w:hAnsi="HelveticaNeueCyr"/>
          <w:sz w:val="24"/>
          <w:szCs w:val="24"/>
          <w:lang w:eastAsia="ar-SA"/>
        </w:rPr>
        <w:t>), наполненных кормом, удобрениями и другими сыпучими материалами;</w:t>
      </w:r>
    </w:p>
    <w:p w:rsidR="00591461" w:rsidRPr="00896DD2" w:rsidRDefault="00591461" w:rsidP="004937C5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b/>
          <w:sz w:val="24"/>
          <w:szCs w:val="24"/>
          <w:lang w:eastAsia="ar-SA"/>
        </w:rPr>
        <w:t>грузоподъемное устройство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- предназначено для погрузки, транспортировки и выгрузки различных грузов.</w:t>
      </w:r>
    </w:p>
    <w:p w:rsidR="00591461" w:rsidRPr="00896DD2" w:rsidRDefault="00591461" w:rsidP="004937C5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b/>
          <w:sz w:val="24"/>
          <w:szCs w:val="24"/>
          <w:lang w:eastAsia="ar-SA"/>
        </w:rPr>
        <w:t>отвал коммунальный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 - предназначен для уборки снега и выполнения работ с други</w:t>
      </w:r>
      <w:r w:rsidR="0013159F" w:rsidRPr="00896DD2">
        <w:rPr>
          <w:rFonts w:ascii="HelveticaNeueCyr" w:hAnsi="HelveticaNeueCyr"/>
          <w:sz w:val="24"/>
          <w:szCs w:val="24"/>
          <w:lang w:eastAsia="ar-SA"/>
        </w:rPr>
        <w:t>ми сыпучими материалами</w:t>
      </w:r>
      <w:r w:rsidRPr="00896DD2">
        <w:rPr>
          <w:rFonts w:ascii="HelveticaNeueCyr" w:hAnsi="HelveticaNeueCyr"/>
          <w:sz w:val="24"/>
          <w:szCs w:val="24"/>
          <w:lang w:eastAsia="ar-SA"/>
        </w:rPr>
        <w:t>.</w:t>
      </w:r>
    </w:p>
    <w:p w:rsidR="00591461" w:rsidRPr="00896DD2" w:rsidRDefault="00591461" w:rsidP="004937C5">
      <w:pPr>
        <w:suppressAutoHyphens/>
        <w:spacing w:line="360" w:lineRule="auto"/>
        <w:ind w:left="993"/>
        <w:rPr>
          <w:rFonts w:ascii="HelveticaNeueCyr" w:hAnsi="HelveticaNeueCyr"/>
          <w:sz w:val="24"/>
          <w:szCs w:val="24"/>
          <w:lang w:eastAsia="ar-SA"/>
        </w:rPr>
      </w:pPr>
    </w:p>
    <w:p w:rsidR="00591461" w:rsidRPr="004937C5" w:rsidRDefault="00591461" w:rsidP="004937C5">
      <w:pPr>
        <w:pStyle w:val="HNSUB"/>
        <w:numPr>
          <w:ilvl w:val="1"/>
          <w:numId w:val="24"/>
        </w:numPr>
        <w:ind w:left="0" w:firstLine="720"/>
        <w:jc w:val="left"/>
        <w:rPr>
          <w:rFonts w:ascii="HelveticaNeueCyr" w:hAnsi="HelveticaNeueCyr"/>
          <w:b/>
        </w:rPr>
      </w:pPr>
      <w:bookmarkStart w:id="11" w:name="_Toc455404390"/>
      <w:bookmarkStart w:id="12" w:name="_Toc456186760"/>
      <w:bookmarkStart w:id="13" w:name="_Toc456285951"/>
      <w:r w:rsidRPr="004937C5">
        <w:rPr>
          <w:rFonts w:ascii="HelveticaNeueCyr" w:hAnsi="HelveticaNeueCyr"/>
          <w:b/>
        </w:rPr>
        <w:t>Основные технические характеристики</w:t>
      </w:r>
      <w:bookmarkEnd w:id="11"/>
      <w:bookmarkEnd w:id="12"/>
      <w:bookmarkEnd w:id="13"/>
    </w:p>
    <w:p w:rsidR="00591461" w:rsidRPr="004937C5" w:rsidRDefault="00591461" w:rsidP="00893C41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bCs/>
          <w:sz w:val="24"/>
          <w:szCs w:val="24"/>
          <w:lang w:eastAsia="ar-SA"/>
        </w:rPr>
      </w:pPr>
      <w:r w:rsidRPr="004937C5">
        <w:rPr>
          <w:rFonts w:ascii="HelveticaNeueCyr" w:hAnsi="HelveticaNeueCyr"/>
          <w:sz w:val="24"/>
          <w:szCs w:val="24"/>
          <w:lang w:eastAsia="ar-SA"/>
        </w:rPr>
        <w:t>Основные</w:t>
      </w:r>
      <w:r w:rsidRPr="004937C5">
        <w:rPr>
          <w:rFonts w:ascii="HelveticaNeueCyr" w:hAnsi="HelveticaNeueCyr"/>
          <w:bCs/>
          <w:sz w:val="24"/>
          <w:szCs w:val="24"/>
          <w:lang w:eastAsia="ar-SA"/>
        </w:rPr>
        <w:t xml:space="preserve"> технические характе</w:t>
      </w:r>
      <w:r w:rsidR="00E76063" w:rsidRPr="004937C5">
        <w:rPr>
          <w:rFonts w:ascii="HelveticaNeueCyr" w:hAnsi="HelveticaNeueCyr"/>
          <w:bCs/>
          <w:sz w:val="24"/>
          <w:szCs w:val="24"/>
          <w:lang w:eastAsia="ar-SA"/>
        </w:rPr>
        <w:t xml:space="preserve">ристики погрузчика приведены в </w:t>
      </w:r>
      <w:r w:rsidR="00C34D0C">
        <w:rPr>
          <w:rFonts w:ascii="HelveticaNeueCyr" w:hAnsi="HelveticaNeueCyr"/>
          <w:bCs/>
          <w:sz w:val="24"/>
          <w:szCs w:val="24"/>
          <w:lang w:eastAsia="ar-SA"/>
        </w:rPr>
        <w:br/>
        <w:t>таб.</w:t>
      </w:r>
      <w:r w:rsidRPr="004937C5">
        <w:rPr>
          <w:rFonts w:ascii="HelveticaNeueCyr" w:hAnsi="HelveticaNeueCyr"/>
          <w:bCs/>
          <w:sz w:val="24"/>
          <w:szCs w:val="24"/>
          <w:lang w:eastAsia="ar-SA"/>
        </w:rPr>
        <w:t xml:space="preserve"> 1.1.</w:t>
      </w:r>
    </w:p>
    <w:p w:rsidR="00591461" w:rsidRPr="00896DD2" w:rsidRDefault="004147F6" w:rsidP="00893C41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bCs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Габаритные размеры погрузчик</w:t>
      </w:r>
      <w:r w:rsidR="0094027C" w:rsidRPr="0094027C">
        <w:rPr>
          <w:rFonts w:ascii="HelveticaNeueCyr" w:hAnsi="HelveticaNeueCyr"/>
          <w:sz w:val="24"/>
          <w:szCs w:val="24"/>
          <w:lang w:eastAsia="ar-SA"/>
        </w:rPr>
        <w:t>ов</w:t>
      </w:r>
      <w:r w:rsidR="00BF600C">
        <w:rPr>
          <w:rFonts w:ascii="HelveticaNeueCyr" w:hAnsi="HelveticaNeueCyr"/>
          <w:sz w:val="24"/>
          <w:szCs w:val="24"/>
          <w:lang w:eastAsia="ar-SA"/>
        </w:rPr>
        <w:t xml:space="preserve"> </w:t>
      </w:r>
      <w:r w:rsidR="00E76063" w:rsidRPr="00896DD2">
        <w:rPr>
          <w:rFonts w:ascii="HelveticaNeueCyr" w:hAnsi="HelveticaNeueCyr"/>
          <w:sz w:val="24"/>
          <w:szCs w:val="24"/>
          <w:lang w:eastAsia="ar-SA"/>
        </w:rPr>
        <w:t>приведены</w:t>
      </w:r>
      <w:r w:rsidR="00E76063" w:rsidRPr="00896DD2">
        <w:rPr>
          <w:rFonts w:ascii="HelveticaNeueCyr" w:hAnsi="HelveticaNeueCyr"/>
          <w:bCs/>
          <w:sz w:val="24"/>
          <w:szCs w:val="24"/>
          <w:lang w:eastAsia="ar-SA"/>
        </w:rPr>
        <w:t xml:space="preserve"> на </w:t>
      </w:r>
      <w:proofErr w:type="spellStart"/>
      <w:r w:rsidR="00C34D0C">
        <w:rPr>
          <w:rFonts w:ascii="HelveticaNeueCyr" w:hAnsi="HelveticaNeueCyr"/>
          <w:bCs/>
          <w:sz w:val="24"/>
          <w:szCs w:val="24"/>
          <w:lang w:eastAsia="ar-SA"/>
        </w:rPr>
        <w:t>р</w:t>
      </w:r>
      <w:r w:rsidR="00CD180D" w:rsidRPr="00896DD2">
        <w:rPr>
          <w:rFonts w:ascii="HelveticaNeueCyr" w:hAnsi="HelveticaNeueCyr"/>
          <w:bCs/>
          <w:sz w:val="24"/>
          <w:szCs w:val="24"/>
          <w:lang w:eastAsia="ar-SA"/>
        </w:rPr>
        <w:t>иc</w:t>
      </w:r>
      <w:proofErr w:type="spellEnd"/>
      <w:r w:rsidR="00CD180D" w:rsidRPr="00896DD2">
        <w:rPr>
          <w:rFonts w:ascii="HelveticaNeueCyr" w:hAnsi="HelveticaNeueCyr"/>
          <w:bCs/>
          <w:sz w:val="24"/>
          <w:szCs w:val="24"/>
          <w:lang w:eastAsia="ar-SA"/>
        </w:rPr>
        <w:t>.</w:t>
      </w:r>
      <w:r w:rsidR="00591461" w:rsidRPr="00896DD2">
        <w:rPr>
          <w:rFonts w:ascii="HelveticaNeueCyr" w:hAnsi="HelveticaNeueCyr"/>
          <w:bCs/>
          <w:sz w:val="24"/>
          <w:szCs w:val="24"/>
          <w:lang w:eastAsia="ar-SA"/>
        </w:rPr>
        <w:t xml:space="preserve"> 1.1</w:t>
      </w:r>
      <w:r w:rsidR="0094027C" w:rsidRPr="0094027C">
        <w:rPr>
          <w:rFonts w:asciiTheme="minorHAnsi" w:hAnsiTheme="minorHAnsi"/>
          <w:bCs/>
          <w:sz w:val="24"/>
          <w:szCs w:val="24"/>
          <w:lang w:eastAsia="ar-SA"/>
        </w:rPr>
        <w:t>-</w:t>
      </w:r>
      <w:r w:rsidR="0094027C" w:rsidRPr="0094027C">
        <w:rPr>
          <w:rFonts w:ascii="HelveticaNeueCyr" w:hAnsi="HelveticaNeueCyr"/>
          <w:bCs/>
          <w:sz w:val="24"/>
          <w:szCs w:val="24"/>
          <w:lang w:eastAsia="ar-SA"/>
        </w:rPr>
        <w:t>1.3</w:t>
      </w:r>
      <w:r w:rsidR="00591461" w:rsidRPr="00896DD2">
        <w:rPr>
          <w:rFonts w:ascii="HelveticaNeueCyr" w:hAnsi="HelveticaNeueCyr"/>
          <w:bCs/>
          <w:sz w:val="24"/>
          <w:szCs w:val="24"/>
          <w:lang w:eastAsia="ar-SA"/>
        </w:rPr>
        <w:t xml:space="preserve">. </w:t>
      </w:r>
    </w:p>
    <w:p w:rsidR="00591461" w:rsidRPr="00896DD2" w:rsidRDefault="00591461" w:rsidP="004937C5">
      <w:pPr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</w:p>
    <w:p w:rsidR="00591461" w:rsidRPr="00C34D0C" w:rsidRDefault="00893C41" w:rsidP="004937C5">
      <w:pPr>
        <w:suppressAutoHyphens/>
        <w:spacing w:line="360" w:lineRule="auto"/>
        <w:rPr>
          <w:rFonts w:ascii="HelveticaNeueCyr" w:hAnsi="HelveticaNeueCyr"/>
          <w:sz w:val="24"/>
          <w:szCs w:val="24"/>
          <w:lang w:eastAsia="ar-SA"/>
        </w:rPr>
      </w:pPr>
      <w:r>
        <w:rPr>
          <w:rFonts w:ascii="HelveticaNeueCyr" w:hAnsi="HelveticaNeueCyr"/>
          <w:sz w:val="24"/>
          <w:szCs w:val="24"/>
          <w:lang w:eastAsia="ar-SA"/>
        </w:rPr>
        <w:t>Таблица 1.1</w:t>
      </w:r>
      <w:r w:rsidR="00591461" w:rsidRPr="00896DD2">
        <w:rPr>
          <w:rFonts w:ascii="HelveticaNeueCyr" w:hAnsi="HelveticaNeueCyr"/>
          <w:sz w:val="24"/>
          <w:szCs w:val="24"/>
          <w:lang w:eastAsia="ar-SA"/>
        </w:rPr>
        <w:t xml:space="preserve"> - Основные технические характеристики</w:t>
      </w:r>
      <w:r w:rsidR="00591461" w:rsidRPr="00896DD2">
        <w:rPr>
          <w:rFonts w:ascii="Helvetica Neue" w:hAnsi="Helvetica Neue"/>
          <w:sz w:val="24"/>
          <w:szCs w:val="24"/>
          <w:lang w:val="en-US" w:eastAsia="ar-SA"/>
        </w:rPr>
        <w:t> </w:t>
      </w:r>
    </w:p>
    <w:tbl>
      <w:tblPr>
        <w:tblW w:w="9489" w:type="dxa"/>
        <w:jc w:val="center"/>
        <w:tblLayout w:type="fixed"/>
        <w:tblCellMar>
          <w:left w:w="0" w:type="dxa"/>
          <w:right w:w="0" w:type="dxa"/>
        </w:tblCellMar>
        <w:tblLook w:val="0620" w:firstRow="1" w:lastRow="0" w:firstColumn="0" w:lastColumn="0" w:noHBand="1" w:noVBand="1"/>
      </w:tblPr>
      <w:tblGrid>
        <w:gridCol w:w="3449"/>
        <w:gridCol w:w="1636"/>
        <w:gridCol w:w="1509"/>
        <w:gridCol w:w="8"/>
        <w:gridCol w:w="1427"/>
        <w:gridCol w:w="1460"/>
      </w:tblGrid>
      <w:tr w:rsidR="0034017A" w:rsidRPr="00A444F1" w:rsidTr="00A7673C">
        <w:trPr>
          <w:cantSplit/>
          <w:tblHeader/>
          <w:jc w:val="center"/>
        </w:trPr>
        <w:tc>
          <w:tcPr>
            <w:tcW w:w="344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34017A" w:rsidRPr="00A444F1" w:rsidRDefault="0034017A" w:rsidP="0034017A">
            <w:pPr>
              <w:suppressAutoHyphens/>
              <w:spacing w:line="360" w:lineRule="auto"/>
              <w:ind w:left="993" w:hanging="945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Параметр</w:t>
            </w:r>
          </w:p>
        </w:tc>
        <w:tc>
          <w:tcPr>
            <w:tcW w:w="604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A444F1" w:rsidRDefault="0034017A" w:rsidP="002E2A98">
            <w:pPr>
              <w:suppressAutoHyphens/>
              <w:spacing w:line="360" w:lineRule="auto"/>
              <w:ind w:left="993" w:hanging="945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Значение</w:t>
            </w:r>
          </w:p>
        </w:tc>
      </w:tr>
      <w:tr w:rsidR="0034017A" w:rsidRPr="00A444F1" w:rsidTr="00A7673C">
        <w:trPr>
          <w:cantSplit/>
          <w:tblHeader/>
          <w:jc w:val="center"/>
        </w:trPr>
        <w:tc>
          <w:tcPr>
            <w:tcW w:w="344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A444F1" w:rsidRDefault="0034017A" w:rsidP="0034017A">
            <w:pPr>
              <w:suppressAutoHyphens/>
              <w:spacing w:line="360" w:lineRule="auto"/>
              <w:ind w:left="993" w:hanging="945"/>
              <w:jc w:val="center"/>
              <w:rPr>
                <w:rFonts w:ascii="HelveticaNeueCyr" w:hAnsi="HelveticaNeueCyr"/>
                <w:lang w:eastAsia="ar-SA"/>
              </w:rPr>
            </w:pP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8D5323" w:rsidRDefault="008D5323" w:rsidP="0034017A">
            <w:pPr>
              <w:suppressAutoHyphens/>
              <w:spacing w:line="360" w:lineRule="auto"/>
              <w:ind w:left="993" w:hanging="945"/>
              <w:jc w:val="center"/>
              <w:rPr>
                <w:rFonts w:ascii="HelveticaNeueCyr" w:hAnsi="HelveticaNeueCyr"/>
                <w:lang w:eastAsia="ar-SA"/>
              </w:rPr>
            </w:pPr>
            <w:proofErr w:type="spellStart"/>
            <w:r w:rsidRPr="008D5323">
              <w:rPr>
                <w:rFonts w:ascii="HelveticaNeueCyr" w:hAnsi="HelveticaNeueCyr"/>
                <w:lang w:eastAsia="ar-SA"/>
              </w:rPr>
              <w:t>Basic</w:t>
            </w:r>
            <w:proofErr w:type="spellEnd"/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17A" w:rsidRPr="008D5323" w:rsidRDefault="008D5323" w:rsidP="0034017A">
            <w:pPr>
              <w:suppressAutoHyphens/>
              <w:spacing w:line="360" w:lineRule="auto"/>
              <w:ind w:left="993" w:hanging="945"/>
              <w:jc w:val="center"/>
              <w:rPr>
                <w:rFonts w:ascii="HelveticaNeueCyr" w:hAnsi="HelveticaNeueCyr"/>
                <w:lang w:eastAsia="ar-SA"/>
              </w:rPr>
            </w:pPr>
            <w:proofErr w:type="spellStart"/>
            <w:r w:rsidRPr="008D5323">
              <w:rPr>
                <w:rFonts w:ascii="HelveticaNeueCyr" w:hAnsi="HelveticaNeueCyr"/>
                <w:lang w:eastAsia="ar-SA"/>
              </w:rPr>
              <w:t>Standard</w:t>
            </w:r>
            <w:proofErr w:type="spellEnd"/>
          </w:p>
        </w:tc>
        <w:tc>
          <w:tcPr>
            <w:tcW w:w="14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17A" w:rsidRPr="008D5323" w:rsidRDefault="008D5323" w:rsidP="0034017A">
            <w:pPr>
              <w:suppressAutoHyphens/>
              <w:spacing w:line="360" w:lineRule="auto"/>
              <w:ind w:left="993" w:hanging="945"/>
              <w:jc w:val="center"/>
              <w:rPr>
                <w:rFonts w:ascii="HelveticaNeueCyr" w:hAnsi="HelveticaNeueCyr"/>
                <w:lang w:eastAsia="ar-SA"/>
              </w:rPr>
            </w:pPr>
            <w:proofErr w:type="spellStart"/>
            <w:r w:rsidRPr="008D5323">
              <w:rPr>
                <w:rFonts w:ascii="HelveticaNeueCyr" w:hAnsi="HelveticaNeueCyr"/>
                <w:lang w:eastAsia="ar-SA"/>
              </w:rPr>
              <w:t>Robust</w:t>
            </w:r>
            <w:proofErr w:type="spellEnd"/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17A" w:rsidRPr="008D5323" w:rsidRDefault="0034017A" w:rsidP="0034017A">
            <w:pPr>
              <w:suppressAutoHyphens/>
              <w:spacing w:line="360" w:lineRule="auto"/>
              <w:ind w:left="993" w:hanging="945"/>
              <w:jc w:val="center"/>
              <w:rPr>
                <w:rFonts w:ascii="HelveticaNeueCyr" w:hAnsi="HelveticaNeueCyr"/>
                <w:lang w:eastAsia="ar-SA"/>
              </w:rPr>
            </w:pPr>
            <w:r w:rsidRPr="0034017A">
              <w:rPr>
                <w:rFonts w:ascii="HelveticaNeueCyr" w:hAnsi="HelveticaNeueCyr"/>
                <w:lang w:eastAsia="ar-SA"/>
              </w:rPr>
              <w:t>V</w:t>
            </w:r>
            <w:r w:rsidR="008D5323" w:rsidRPr="008D5323">
              <w:rPr>
                <w:rFonts w:ascii="HelveticaNeueCyr" w:hAnsi="HelveticaNeueCyr"/>
                <w:lang w:eastAsia="ar-SA"/>
              </w:rPr>
              <w:t>IP</w:t>
            </w:r>
          </w:p>
        </w:tc>
      </w:tr>
      <w:tr w:rsidR="0034017A" w:rsidRPr="00A444F1" w:rsidTr="00A7673C">
        <w:trPr>
          <w:cantSplit/>
          <w:jc w:val="center"/>
        </w:trPr>
        <w:tc>
          <w:tcPr>
            <w:tcW w:w="3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A444F1" w:rsidRDefault="00B01A55" w:rsidP="0034017A">
            <w:pPr>
              <w:suppressAutoHyphens/>
              <w:spacing w:line="360" w:lineRule="auto"/>
              <w:ind w:left="993" w:hanging="945"/>
              <w:rPr>
                <w:rFonts w:ascii="HelveticaNeueCyr" w:hAnsi="HelveticaNeueCyr"/>
                <w:lang w:eastAsia="ar-SA"/>
              </w:rPr>
            </w:pPr>
            <w:r>
              <w:rPr>
                <w:rFonts w:ascii="HelveticaNeueCyr" w:hAnsi="HelveticaNeueCyr"/>
                <w:b/>
                <w:noProof/>
                <w:sz w:val="24"/>
                <w:szCs w:val="24"/>
              </w:rPr>
              <w:pict>
                <v:rect id="Control 3" o:spid="_x0000_s1046" style="position:absolute;left:0;text-align:left;margin-left:-175.75pt;margin-top:212.6pt;width:352.45pt;height:296.9pt;z-index:2516531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" filled="f" stroked="f">
                  <o:lock v:ext="edit" shapetype="t"/>
                  <v:textbox inset="0,0,0,0"/>
                </v:rect>
              </w:pict>
            </w:r>
            <w:r w:rsidR="0034017A" w:rsidRPr="00A444F1">
              <w:rPr>
                <w:rFonts w:ascii="HelveticaNeueCyr" w:hAnsi="HelveticaNeueCyr"/>
                <w:lang w:eastAsia="ar-SA"/>
              </w:rPr>
              <w:t>Тип изделия</w:t>
            </w:r>
          </w:p>
        </w:tc>
        <w:tc>
          <w:tcPr>
            <w:tcW w:w="604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A444F1" w:rsidRDefault="0034017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Навесной</w:t>
            </w:r>
          </w:p>
        </w:tc>
      </w:tr>
      <w:tr w:rsidR="0034017A" w:rsidRPr="00A444F1" w:rsidTr="00A7673C">
        <w:trPr>
          <w:cantSplit/>
          <w:jc w:val="center"/>
        </w:trPr>
        <w:tc>
          <w:tcPr>
            <w:tcW w:w="3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A444F1" w:rsidRDefault="0034017A" w:rsidP="006D54C1">
            <w:pPr>
              <w:suppressAutoHyphens/>
              <w:spacing w:line="360" w:lineRule="auto"/>
              <w:ind w:left="993" w:hanging="945"/>
              <w:rPr>
                <w:rFonts w:ascii="HelveticaNeueCyr" w:hAnsi="HelveticaNeueCyr"/>
                <w:lang w:eastAsia="ar-SA"/>
              </w:rPr>
            </w:pPr>
            <w:proofErr w:type="spellStart"/>
            <w:r w:rsidRPr="00A444F1">
              <w:rPr>
                <w:rFonts w:ascii="HelveticaNeueCyr" w:hAnsi="HelveticaNeueCyr"/>
                <w:lang w:eastAsia="ar-SA"/>
              </w:rPr>
              <w:t>Агрегатирование</w:t>
            </w:r>
            <w:proofErr w:type="spellEnd"/>
          </w:p>
        </w:tc>
        <w:tc>
          <w:tcPr>
            <w:tcW w:w="315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A444F1" w:rsidRDefault="0034017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Трактора БЕЛАРУС- 80, -82,  -826, -892, -92П, -920, -921, -922, -952, -1025 и их модификации</w:t>
            </w:r>
          </w:p>
        </w:tc>
        <w:tc>
          <w:tcPr>
            <w:tcW w:w="2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17A" w:rsidRPr="00A444F1" w:rsidRDefault="0034017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Трактора БЕЛАРУС- 80, -82,  -826, -892, -92П, -920, -921, -922, -952, -1021, -1025, -1220, -1221, -1523 и их модификации</w:t>
            </w:r>
          </w:p>
        </w:tc>
      </w:tr>
      <w:tr w:rsidR="0034017A" w:rsidRPr="00A444F1" w:rsidTr="00A7673C">
        <w:trPr>
          <w:cantSplit/>
          <w:jc w:val="center"/>
        </w:trPr>
        <w:tc>
          <w:tcPr>
            <w:tcW w:w="3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A444F1" w:rsidRDefault="0034017A" w:rsidP="0034017A">
            <w:pPr>
              <w:suppressAutoHyphens/>
              <w:spacing w:line="360" w:lineRule="auto"/>
              <w:ind w:left="993" w:hanging="945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Привод</w:t>
            </w:r>
          </w:p>
        </w:tc>
        <w:tc>
          <w:tcPr>
            <w:tcW w:w="604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A444F1" w:rsidRDefault="0034017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От гидросистемы трактора</w:t>
            </w:r>
          </w:p>
        </w:tc>
      </w:tr>
      <w:tr w:rsidR="0034017A" w:rsidRPr="00A444F1" w:rsidTr="00A7673C">
        <w:trPr>
          <w:cantSplit/>
          <w:jc w:val="center"/>
        </w:trPr>
        <w:tc>
          <w:tcPr>
            <w:tcW w:w="3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A444F1" w:rsidRDefault="0034017A" w:rsidP="002E2A98">
            <w:pPr>
              <w:suppressAutoHyphens/>
              <w:spacing w:line="360" w:lineRule="auto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lastRenderedPageBreak/>
              <w:t xml:space="preserve">Номинальная </w:t>
            </w:r>
            <w:r w:rsidRPr="0034017A">
              <w:rPr>
                <w:rFonts w:ascii="HelveticaNeueCyr" w:hAnsi="HelveticaNeueCyr"/>
                <w:lang w:eastAsia="ar-SA"/>
              </w:rPr>
              <w:t>г</w:t>
            </w:r>
            <w:r w:rsidRPr="00A444F1">
              <w:rPr>
                <w:rFonts w:ascii="HelveticaNeueCyr" w:hAnsi="HelveticaNeueCyr"/>
                <w:lang w:eastAsia="ar-SA"/>
              </w:rPr>
              <w:t xml:space="preserve">рузоподъёмность </w:t>
            </w:r>
            <w:r w:rsidR="007A17DE">
              <w:rPr>
                <w:rFonts w:ascii="HelveticaNeueCyr" w:hAnsi="HelveticaNeueCyr"/>
                <w:lang w:eastAsia="ar-SA"/>
              </w:rPr>
              <w:t xml:space="preserve">(подъёмная сила ГОСТ 28770-90) </w:t>
            </w:r>
            <w:r>
              <w:rPr>
                <w:rFonts w:ascii="HelveticaNeueCyr" w:hAnsi="HelveticaNeueCyr"/>
                <w:lang w:eastAsia="ar-SA"/>
              </w:rPr>
              <w:t>в ковше</w:t>
            </w:r>
            <w:r w:rsidR="002E2A98">
              <w:rPr>
                <w:rFonts w:ascii="HelveticaNeueCyr" w:hAnsi="HelveticaNeueCyr"/>
                <w:lang w:eastAsia="ar-SA"/>
              </w:rPr>
              <w:t xml:space="preserve"> 0,8 м</w:t>
            </w:r>
            <w:r w:rsidR="002E2A98">
              <w:rPr>
                <w:rFonts w:ascii="HelveticaNeueCyr" w:hAnsi="HelveticaNeueCyr"/>
                <w:vertAlign w:val="superscript"/>
                <w:lang w:eastAsia="ar-SA"/>
              </w:rPr>
              <w:t>3</w:t>
            </w:r>
            <w:r w:rsidR="002E2A98">
              <w:rPr>
                <w:rFonts w:ascii="HelveticaNeueCyr" w:hAnsi="HelveticaNeueCyr"/>
                <w:lang w:eastAsia="ar-SA"/>
              </w:rPr>
              <w:t xml:space="preserve"> </w:t>
            </w:r>
            <w:r w:rsidRPr="00A444F1">
              <w:rPr>
                <w:rFonts w:ascii="HelveticaNeueCyr" w:hAnsi="HelveticaNeueCyr"/>
                <w:lang w:eastAsia="ar-SA"/>
              </w:rPr>
              <w:t>(при давлении в гидросистеме 19 МПа (190 кг/см</w:t>
            </w:r>
            <w:r w:rsidRPr="00A444F1">
              <w:rPr>
                <w:rFonts w:ascii="HelveticaNeueCyr" w:hAnsi="HelveticaNeueCyr"/>
                <w:vertAlign w:val="superscript"/>
                <w:lang w:eastAsia="ar-SA"/>
              </w:rPr>
              <w:t>2</w:t>
            </w:r>
            <w:r w:rsidRPr="00A444F1">
              <w:rPr>
                <w:rFonts w:ascii="HelveticaNeueCyr" w:hAnsi="HelveticaNeueCyr"/>
                <w:lang w:eastAsia="ar-SA"/>
              </w:rPr>
              <w:t>), кг</w:t>
            </w:r>
            <w:r w:rsidR="00A7673C">
              <w:rPr>
                <w:rFonts w:ascii="HelveticaNeueCyr" w:hAnsi="HelveticaNeueCyr"/>
                <w:lang w:eastAsia="ar-SA"/>
              </w:rPr>
              <w:t>с</w:t>
            </w:r>
            <w:r w:rsidR="00E21A40">
              <w:rPr>
                <w:rFonts w:ascii="HelveticaNeueCyr" w:hAnsi="HelveticaNeueCyr"/>
                <w:lang w:eastAsia="ar-SA"/>
              </w:rPr>
              <w:t xml:space="preserve"> (плечо 400 мм от оси вращения)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B834BA" w:rsidRDefault="00B834B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B834BA" w:rsidRPr="00A444F1" w:rsidRDefault="00B834B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34017A" w:rsidRPr="00A444F1" w:rsidRDefault="00C87F2A" w:rsidP="00C87F2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>
              <w:rPr>
                <w:rFonts w:ascii="HelveticaNeueCyr" w:hAnsi="HelveticaNeueCyr"/>
                <w:lang w:eastAsia="ar-SA"/>
              </w:rPr>
              <w:t>8</w:t>
            </w:r>
            <w:r w:rsidR="0034017A" w:rsidRPr="00A444F1">
              <w:rPr>
                <w:rFonts w:ascii="HelveticaNeueCyr" w:hAnsi="HelveticaNeueCyr"/>
                <w:lang w:eastAsia="ar-SA"/>
              </w:rPr>
              <w:t>00 (</w:t>
            </w:r>
            <w:r>
              <w:rPr>
                <w:rFonts w:ascii="HelveticaNeueCyr" w:hAnsi="HelveticaNeueCyr"/>
                <w:lang w:eastAsia="ar-SA"/>
              </w:rPr>
              <w:t>0</w:t>
            </w:r>
            <w:r w:rsidR="0034017A" w:rsidRPr="00A444F1">
              <w:rPr>
                <w:rFonts w:ascii="HelveticaNeueCyr" w:hAnsi="HelveticaNeueCyr"/>
                <w:lang w:eastAsia="ar-SA"/>
              </w:rPr>
              <w:t>,</w:t>
            </w:r>
            <w:r>
              <w:rPr>
                <w:rFonts w:ascii="HelveticaNeueCyr" w:hAnsi="HelveticaNeueCyr"/>
                <w:lang w:eastAsia="ar-SA"/>
              </w:rPr>
              <w:t>8</w:t>
            </w:r>
            <w:r w:rsidR="0034017A" w:rsidRPr="00A444F1">
              <w:rPr>
                <w:rFonts w:ascii="HelveticaNeueCyr" w:hAnsi="HelveticaNeueCyr"/>
                <w:lang w:eastAsia="ar-SA"/>
              </w:rPr>
              <w:t xml:space="preserve"> т)</w:t>
            </w:r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34BA" w:rsidRDefault="00B834B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B834BA" w:rsidRPr="00A444F1" w:rsidRDefault="00B834B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34017A" w:rsidRPr="00A444F1" w:rsidRDefault="0034017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1</w:t>
            </w:r>
            <w:r>
              <w:rPr>
                <w:rFonts w:ascii="HelveticaNeueCyr" w:hAnsi="HelveticaNeueCyr"/>
                <w:lang w:eastAsia="ar-SA"/>
              </w:rPr>
              <w:t>2</w:t>
            </w:r>
            <w:r w:rsidRPr="00A444F1">
              <w:rPr>
                <w:rFonts w:ascii="HelveticaNeueCyr" w:hAnsi="HelveticaNeueCyr"/>
                <w:lang w:eastAsia="ar-SA"/>
              </w:rPr>
              <w:t>00 (1,</w:t>
            </w:r>
            <w:r>
              <w:rPr>
                <w:rFonts w:ascii="HelveticaNeueCyr" w:hAnsi="HelveticaNeueCyr"/>
                <w:lang w:eastAsia="ar-SA"/>
              </w:rPr>
              <w:t>2</w:t>
            </w:r>
            <w:r w:rsidRPr="00A444F1">
              <w:rPr>
                <w:rFonts w:ascii="HelveticaNeueCyr" w:hAnsi="HelveticaNeueCyr"/>
                <w:lang w:eastAsia="ar-SA"/>
              </w:rPr>
              <w:t xml:space="preserve"> т)</w:t>
            </w:r>
          </w:p>
        </w:tc>
        <w:tc>
          <w:tcPr>
            <w:tcW w:w="14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17A" w:rsidRDefault="0034017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B834BA" w:rsidRPr="00A444F1" w:rsidRDefault="00B834B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34017A" w:rsidRPr="00A444F1" w:rsidRDefault="0034017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1</w:t>
            </w:r>
            <w:r>
              <w:rPr>
                <w:rFonts w:ascii="HelveticaNeueCyr" w:hAnsi="HelveticaNeueCyr"/>
                <w:lang w:eastAsia="ar-SA"/>
              </w:rPr>
              <w:t>5</w:t>
            </w:r>
            <w:r w:rsidRPr="00A444F1">
              <w:rPr>
                <w:rFonts w:ascii="HelveticaNeueCyr" w:hAnsi="HelveticaNeueCyr"/>
                <w:lang w:eastAsia="ar-SA"/>
              </w:rPr>
              <w:t>00 (1,</w:t>
            </w:r>
            <w:r>
              <w:rPr>
                <w:rFonts w:ascii="HelveticaNeueCyr" w:hAnsi="HelveticaNeueCyr"/>
                <w:lang w:eastAsia="ar-SA"/>
              </w:rPr>
              <w:t>5</w:t>
            </w:r>
            <w:r w:rsidRPr="00A444F1">
              <w:rPr>
                <w:rFonts w:ascii="HelveticaNeueCyr" w:hAnsi="HelveticaNeueCyr"/>
                <w:lang w:eastAsia="ar-SA"/>
              </w:rPr>
              <w:t xml:space="preserve"> т)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17A" w:rsidRDefault="0034017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B834BA" w:rsidRPr="00A444F1" w:rsidRDefault="00B834B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34017A" w:rsidRPr="00A444F1" w:rsidRDefault="0034017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1</w:t>
            </w:r>
            <w:r w:rsidRPr="00F3521D">
              <w:rPr>
                <w:rFonts w:ascii="HelveticaNeueCyr" w:hAnsi="HelveticaNeueCyr"/>
                <w:lang w:eastAsia="ar-SA"/>
              </w:rPr>
              <w:t>8</w:t>
            </w:r>
            <w:r w:rsidRPr="00A444F1">
              <w:rPr>
                <w:rFonts w:ascii="HelveticaNeueCyr" w:hAnsi="HelveticaNeueCyr"/>
                <w:lang w:eastAsia="ar-SA"/>
              </w:rPr>
              <w:t>00 (1,</w:t>
            </w:r>
            <w:r w:rsidRPr="00F3521D">
              <w:rPr>
                <w:rFonts w:ascii="HelveticaNeueCyr" w:hAnsi="HelveticaNeueCyr"/>
                <w:lang w:eastAsia="ar-SA"/>
              </w:rPr>
              <w:t>8</w:t>
            </w:r>
            <w:r w:rsidRPr="00A444F1">
              <w:rPr>
                <w:rFonts w:ascii="HelveticaNeueCyr" w:hAnsi="HelveticaNeueCyr"/>
                <w:lang w:eastAsia="ar-SA"/>
              </w:rPr>
              <w:t xml:space="preserve"> т)</w:t>
            </w:r>
          </w:p>
        </w:tc>
      </w:tr>
      <w:tr w:rsidR="007A17DE" w:rsidRPr="00A444F1" w:rsidTr="00A7673C">
        <w:trPr>
          <w:cantSplit/>
          <w:jc w:val="center"/>
        </w:trPr>
        <w:tc>
          <w:tcPr>
            <w:tcW w:w="3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A17DE" w:rsidRPr="00F3521D" w:rsidRDefault="007A17DE" w:rsidP="00E21A40">
            <w:pPr>
              <w:suppressAutoHyphens/>
              <w:spacing w:line="360" w:lineRule="auto"/>
              <w:rPr>
                <w:rFonts w:ascii="HelveticaNeueCyr" w:hAnsi="HelveticaNeueCyr"/>
                <w:lang w:eastAsia="ar-SA"/>
              </w:rPr>
            </w:pPr>
            <w:r w:rsidRPr="007A17DE">
              <w:rPr>
                <w:rFonts w:ascii="HelveticaNeueCyr" w:hAnsi="HelveticaNeueCyr"/>
                <w:lang w:eastAsia="ar-SA"/>
              </w:rPr>
              <w:t xml:space="preserve">Максимальное </w:t>
            </w:r>
            <w:proofErr w:type="spellStart"/>
            <w:r w:rsidRPr="007A17DE">
              <w:rPr>
                <w:rFonts w:ascii="HelveticaNeueCyr" w:hAnsi="HelveticaNeueCyr"/>
                <w:lang w:eastAsia="ar-SA"/>
              </w:rPr>
              <w:t>вырывное</w:t>
            </w:r>
            <w:proofErr w:type="spellEnd"/>
            <w:r w:rsidRPr="007A17DE">
              <w:rPr>
                <w:rFonts w:ascii="HelveticaNeueCyr" w:hAnsi="HelveticaNeueCyr"/>
                <w:lang w:eastAsia="ar-SA"/>
              </w:rPr>
              <w:t xml:space="preserve"> усилие, развиваемое гидроцилиндрами по</w:t>
            </w:r>
            <w:r w:rsidR="00E21A40">
              <w:rPr>
                <w:rFonts w:ascii="HelveticaNeueCyr" w:hAnsi="HelveticaNeueCyr"/>
                <w:lang w:eastAsia="ar-SA"/>
              </w:rPr>
              <w:t>дъёма</w:t>
            </w:r>
            <w:r>
              <w:rPr>
                <w:color w:val="000000"/>
              </w:rPr>
              <w:t xml:space="preserve"> </w:t>
            </w:r>
            <w:r w:rsidRPr="007A17DE">
              <w:rPr>
                <w:rFonts w:ascii="HelveticaNeueCyr" w:hAnsi="HelveticaNeueCyr"/>
                <w:lang w:eastAsia="ar-SA"/>
              </w:rPr>
              <w:t>стрелы</w:t>
            </w:r>
            <w:r w:rsidRPr="00A444F1">
              <w:rPr>
                <w:rFonts w:ascii="HelveticaNeueCyr" w:hAnsi="HelveticaNeueCyr"/>
                <w:lang w:eastAsia="ar-SA"/>
              </w:rPr>
              <w:t xml:space="preserve"> </w:t>
            </w:r>
            <w:r>
              <w:rPr>
                <w:rFonts w:ascii="HelveticaNeueCyr" w:hAnsi="HelveticaNeueCyr"/>
                <w:lang w:eastAsia="ar-SA"/>
              </w:rPr>
              <w:t>(ГОСТ 28770-90) в ковше 0,</w:t>
            </w:r>
            <w:r w:rsidR="00F22D85">
              <w:rPr>
                <w:rFonts w:ascii="HelveticaNeueCyr" w:hAnsi="HelveticaNeueCyr"/>
                <w:lang w:eastAsia="ar-SA"/>
              </w:rPr>
              <w:t>6</w:t>
            </w:r>
            <w:r>
              <w:rPr>
                <w:rFonts w:ascii="HelveticaNeueCyr" w:hAnsi="HelveticaNeueCyr"/>
                <w:lang w:eastAsia="ar-SA"/>
              </w:rPr>
              <w:t xml:space="preserve"> м</w:t>
            </w:r>
            <w:r>
              <w:rPr>
                <w:rFonts w:ascii="HelveticaNeueCyr" w:hAnsi="HelveticaNeueCyr"/>
                <w:vertAlign w:val="superscript"/>
                <w:lang w:eastAsia="ar-SA"/>
              </w:rPr>
              <w:t>3</w:t>
            </w:r>
            <w:r>
              <w:rPr>
                <w:rFonts w:ascii="HelveticaNeueCyr" w:hAnsi="HelveticaNeueCyr"/>
                <w:lang w:eastAsia="ar-SA"/>
              </w:rPr>
              <w:t xml:space="preserve"> </w:t>
            </w:r>
            <w:r w:rsidRPr="00A444F1">
              <w:rPr>
                <w:rFonts w:ascii="HelveticaNeueCyr" w:hAnsi="HelveticaNeueCyr"/>
                <w:lang w:eastAsia="ar-SA"/>
              </w:rPr>
              <w:t>(при давлении в гидросистеме 19 МПа(190 кг/см</w:t>
            </w:r>
            <w:r w:rsidRPr="0034017A">
              <w:rPr>
                <w:rFonts w:ascii="HelveticaNeueCyr" w:hAnsi="HelveticaNeueCyr"/>
                <w:lang w:eastAsia="ar-SA"/>
              </w:rPr>
              <w:t>2</w:t>
            </w:r>
            <w:r w:rsidRPr="00F7691A">
              <w:rPr>
                <w:rFonts w:ascii="HelveticaNeueCyr" w:hAnsi="HelveticaNeueCyr"/>
                <w:lang w:eastAsia="ar-SA"/>
              </w:rPr>
              <w:t>)</w:t>
            </w:r>
            <w:r w:rsidRPr="00A444F1">
              <w:rPr>
                <w:rFonts w:ascii="HelveticaNeueCyr" w:hAnsi="HelveticaNeueCyr"/>
                <w:lang w:eastAsia="ar-SA"/>
              </w:rPr>
              <w:t>, кгс</w:t>
            </w:r>
            <w:r w:rsidR="00F22D85">
              <w:rPr>
                <w:rFonts w:ascii="HelveticaNeueCyr" w:hAnsi="HelveticaNeueCyr"/>
                <w:lang w:eastAsia="ar-SA"/>
              </w:rPr>
              <w:t xml:space="preserve"> (плечо </w:t>
            </w:r>
            <w:r w:rsidR="006F6ECD">
              <w:rPr>
                <w:rFonts w:ascii="HelveticaNeueCyr" w:hAnsi="HelveticaNeueCyr"/>
                <w:lang w:eastAsia="ar-SA"/>
              </w:rPr>
              <w:t>9</w:t>
            </w:r>
            <w:r w:rsidR="00F22D85">
              <w:rPr>
                <w:rFonts w:ascii="HelveticaNeueCyr" w:hAnsi="HelveticaNeueCyr"/>
                <w:lang w:eastAsia="ar-SA"/>
              </w:rPr>
              <w:t>5</w:t>
            </w:r>
            <w:r w:rsidR="006F6ECD">
              <w:rPr>
                <w:rFonts w:ascii="HelveticaNeueCyr" w:hAnsi="HelveticaNeueCyr"/>
                <w:lang w:eastAsia="ar-SA"/>
              </w:rPr>
              <w:t>0</w:t>
            </w:r>
            <w:r w:rsidR="00F22D85">
              <w:rPr>
                <w:rFonts w:ascii="HelveticaNeueCyr" w:hAnsi="HelveticaNeueCyr"/>
                <w:lang w:eastAsia="ar-SA"/>
              </w:rPr>
              <w:t xml:space="preserve"> </w:t>
            </w:r>
            <w:r w:rsidR="00E21A40">
              <w:rPr>
                <w:rFonts w:ascii="HelveticaNeueCyr" w:hAnsi="HelveticaNeueCyr"/>
                <w:lang w:eastAsia="ar-SA"/>
              </w:rPr>
              <w:t xml:space="preserve">мм </w:t>
            </w:r>
            <w:r w:rsidR="00F22D85">
              <w:rPr>
                <w:rFonts w:ascii="HelveticaNeueCyr" w:hAnsi="HelveticaNeueCyr"/>
                <w:lang w:eastAsia="ar-SA"/>
              </w:rPr>
              <w:t>от оси вращения инструмента)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A17DE" w:rsidRDefault="007A17DE" w:rsidP="0088058E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B834BA" w:rsidRDefault="00B834BA" w:rsidP="0088058E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B834BA" w:rsidRDefault="00B834BA" w:rsidP="0088058E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7A17DE" w:rsidRPr="00A444F1" w:rsidRDefault="003E77DA" w:rsidP="00C87F2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>
              <w:rPr>
                <w:rFonts w:ascii="HelveticaNeueCyr" w:hAnsi="HelveticaNeueCyr"/>
                <w:lang w:eastAsia="ar-SA"/>
              </w:rPr>
              <w:t>1</w:t>
            </w:r>
            <w:r w:rsidR="00C87F2A">
              <w:rPr>
                <w:rFonts w:ascii="HelveticaNeueCyr" w:hAnsi="HelveticaNeueCyr"/>
                <w:lang w:eastAsia="ar-SA"/>
              </w:rPr>
              <w:t>150</w:t>
            </w:r>
            <w:r w:rsidR="007A17DE" w:rsidRPr="00A444F1">
              <w:rPr>
                <w:rFonts w:ascii="HelveticaNeueCyr" w:hAnsi="HelveticaNeueCyr"/>
                <w:lang w:eastAsia="ar-SA"/>
              </w:rPr>
              <w:t xml:space="preserve"> (</w:t>
            </w:r>
            <w:r w:rsidR="006F6ECD">
              <w:rPr>
                <w:rFonts w:ascii="HelveticaNeueCyr" w:hAnsi="HelveticaNeueCyr"/>
                <w:lang w:eastAsia="ar-SA"/>
              </w:rPr>
              <w:t>1</w:t>
            </w:r>
            <w:r w:rsidR="007A17DE" w:rsidRPr="00A444F1">
              <w:rPr>
                <w:rFonts w:ascii="HelveticaNeueCyr" w:hAnsi="HelveticaNeueCyr"/>
                <w:lang w:eastAsia="ar-SA"/>
              </w:rPr>
              <w:t>,</w:t>
            </w:r>
            <w:r w:rsidR="00C87F2A">
              <w:rPr>
                <w:rFonts w:ascii="HelveticaNeueCyr" w:hAnsi="HelveticaNeueCyr"/>
                <w:lang w:eastAsia="ar-SA"/>
              </w:rPr>
              <w:t>15</w:t>
            </w:r>
            <w:r w:rsidR="007A17DE" w:rsidRPr="00A444F1">
              <w:rPr>
                <w:rFonts w:ascii="HelveticaNeueCyr" w:hAnsi="HelveticaNeueCyr"/>
                <w:lang w:eastAsia="ar-SA"/>
              </w:rPr>
              <w:t xml:space="preserve"> тс)</w:t>
            </w:r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7DE" w:rsidRDefault="007A17DE" w:rsidP="0088058E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B834BA" w:rsidRDefault="00B834BA" w:rsidP="0088058E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B834BA" w:rsidRDefault="00B834BA" w:rsidP="0088058E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7A17DE" w:rsidRPr="00A444F1" w:rsidRDefault="007A17DE" w:rsidP="006F6ECD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>
              <w:rPr>
                <w:rFonts w:ascii="HelveticaNeueCyr" w:hAnsi="HelveticaNeueCyr"/>
                <w:lang w:eastAsia="ar-SA"/>
              </w:rPr>
              <w:t>1</w:t>
            </w:r>
            <w:r w:rsidR="006F6ECD">
              <w:rPr>
                <w:rFonts w:ascii="HelveticaNeueCyr" w:hAnsi="HelveticaNeueCyr"/>
                <w:lang w:eastAsia="ar-SA"/>
              </w:rPr>
              <w:t>28</w:t>
            </w:r>
            <w:r w:rsidR="00A7673C">
              <w:rPr>
                <w:rFonts w:ascii="HelveticaNeueCyr" w:hAnsi="HelveticaNeueCyr"/>
                <w:lang w:eastAsia="ar-SA"/>
              </w:rPr>
              <w:t>0</w:t>
            </w:r>
            <w:r w:rsidRPr="00A444F1">
              <w:rPr>
                <w:rFonts w:ascii="HelveticaNeueCyr" w:hAnsi="HelveticaNeueCyr"/>
                <w:lang w:eastAsia="ar-SA"/>
              </w:rPr>
              <w:t xml:space="preserve"> (</w:t>
            </w:r>
            <w:r>
              <w:rPr>
                <w:rFonts w:ascii="HelveticaNeueCyr" w:hAnsi="HelveticaNeueCyr"/>
                <w:lang w:eastAsia="ar-SA"/>
              </w:rPr>
              <w:t>1</w:t>
            </w:r>
            <w:r w:rsidRPr="00A444F1">
              <w:rPr>
                <w:rFonts w:ascii="HelveticaNeueCyr" w:hAnsi="HelveticaNeueCyr"/>
                <w:lang w:eastAsia="ar-SA"/>
              </w:rPr>
              <w:t>,</w:t>
            </w:r>
            <w:r w:rsidR="006F6ECD">
              <w:rPr>
                <w:rFonts w:ascii="HelveticaNeueCyr" w:hAnsi="HelveticaNeueCyr"/>
                <w:lang w:eastAsia="ar-SA"/>
              </w:rPr>
              <w:t>28</w:t>
            </w:r>
            <w:r w:rsidR="00A7673C">
              <w:rPr>
                <w:rFonts w:ascii="HelveticaNeueCyr" w:hAnsi="HelveticaNeueCyr"/>
                <w:lang w:eastAsia="ar-SA"/>
              </w:rPr>
              <w:t>0</w:t>
            </w:r>
            <w:r w:rsidRPr="00A444F1">
              <w:rPr>
                <w:rFonts w:ascii="HelveticaNeueCyr" w:hAnsi="HelveticaNeueCyr"/>
                <w:lang w:eastAsia="ar-SA"/>
              </w:rPr>
              <w:t xml:space="preserve"> тс)</w:t>
            </w:r>
          </w:p>
        </w:tc>
        <w:tc>
          <w:tcPr>
            <w:tcW w:w="14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7DE" w:rsidRDefault="007A17DE" w:rsidP="0088058E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B834BA" w:rsidRDefault="00B834BA" w:rsidP="0088058E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B834BA" w:rsidRDefault="00B834BA" w:rsidP="0088058E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7A17DE" w:rsidRPr="00A444F1" w:rsidRDefault="00791EB1" w:rsidP="006D54C1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>
              <w:rPr>
                <w:rFonts w:ascii="HelveticaNeueCyr" w:hAnsi="HelveticaNeueCyr"/>
                <w:lang w:eastAsia="ar-SA"/>
              </w:rPr>
              <w:t>215</w:t>
            </w:r>
            <w:r w:rsidR="007A17DE" w:rsidRPr="00A444F1">
              <w:rPr>
                <w:rFonts w:ascii="HelveticaNeueCyr" w:hAnsi="HelveticaNeueCyr"/>
                <w:lang w:eastAsia="ar-SA"/>
              </w:rPr>
              <w:t>0 (</w:t>
            </w:r>
            <w:r w:rsidR="006D54C1">
              <w:rPr>
                <w:rFonts w:ascii="HelveticaNeueCyr" w:hAnsi="HelveticaNeueCyr"/>
                <w:lang w:eastAsia="ar-SA"/>
              </w:rPr>
              <w:t>2</w:t>
            </w:r>
            <w:r w:rsidR="007A17DE" w:rsidRPr="00A444F1">
              <w:rPr>
                <w:rFonts w:ascii="HelveticaNeueCyr" w:hAnsi="HelveticaNeueCyr"/>
                <w:lang w:eastAsia="ar-SA"/>
              </w:rPr>
              <w:t>,</w:t>
            </w:r>
            <w:r w:rsidR="006D54C1">
              <w:rPr>
                <w:rFonts w:ascii="HelveticaNeueCyr" w:hAnsi="HelveticaNeueCyr"/>
                <w:lang w:eastAsia="ar-SA"/>
              </w:rPr>
              <w:t>15</w:t>
            </w:r>
            <w:r w:rsidR="007A17DE" w:rsidRPr="00A444F1">
              <w:rPr>
                <w:rFonts w:ascii="HelveticaNeueCyr" w:hAnsi="HelveticaNeueCyr"/>
                <w:lang w:eastAsia="ar-SA"/>
              </w:rPr>
              <w:t xml:space="preserve"> тс)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7DE" w:rsidRDefault="007A17DE" w:rsidP="0088058E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B834BA" w:rsidRDefault="00B834BA" w:rsidP="0088058E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B834BA" w:rsidRDefault="00B834BA" w:rsidP="0088058E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7A17DE" w:rsidRPr="00A444F1" w:rsidRDefault="006F6ECD" w:rsidP="00791EB1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>
              <w:rPr>
                <w:rFonts w:ascii="HelveticaNeueCyr" w:hAnsi="HelveticaNeueCyr"/>
                <w:lang w:eastAsia="ar-SA"/>
              </w:rPr>
              <w:t>2</w:t>
            </w:r>
            <w:r w:rsidR="00791EB1">
              <w:rPr>
                <w:rFonts w:ascii="HelveticaNeueCyr" w:hAnsi="HelveticaNeueCyr"/>
                <w:lang w:eastAsia="ar-SA"/>
              </w:rPr>
              <w:t>33</w:t>
            </w:r>
            <w:r w:rsidR="007A17DE" w:rsidRPr="00A444F1">
              <w:rPr>
                <w:rFonts w:ascii="HelveticaNeueCyr" w:hAnsi="HelveticaNeueCyr"/>
                <w:lang w:eastAsia="ar-SA"/>
              </w:rPr>
              <w:t>0 (</w:t>
            </w:r>
            <w:r w:rsidR="00791EB1">
              <w:rPr>
                <w:rFonts w:ascii="HelveticaNeueCyr" w:hAnsi="HelveticaNeueCyr"/>
                <w:lang w:eastAsia="ar-SA"/>
              </w:rPr>
              <w:t>2</w:t>
            </w:r>
            <w:r w:rsidR="007A17DE" w:rsidRPr="00A444F1">
              <w:rPr>
                <w:rFonts w:ascii="HelveticaNeueCyr" w:hAnsi="HelveticaNeueCyr"/>
                <w:lang w:eastAsia="ar-SA"/>
              </w:rPr>
              <w:t>,</w:t>
            </w:r>
            <w:r w:rsidR="00791EB1">
              <w:rPr>
                <w:rFonts w:ascii="HelveticaNeueCyr" w:hAnsi="HelveticaNeueCyr"/>
                <w:lang w:eastAsia="ar-SA"/>
              </w:rPr>
              <w:t>33</w:t>
            </w:r>
            <w:r w:rsidR="007A17DE" w:rsidRPr="00A444F1">
              <w:rPr>
                <w:rFonts w:ascii="HelveticaNeueCyr" w:hAnsi="HelveticaNeueCyr"/>
                <w:lang w:eastAsia="ar-SA"/>
              </w:rPr>
              <w:t xml:space="preserve"> тс)</w:t>
            </w:r>
          </w:p>
        </w:tc>
      </w:tr>
      <w:tr w:rsidR="00791EB1" w:rsidRPr="00A444F1" w:rsidTr="0088058E">
        <w:trPr>
          <w:cantSplit/>
          <w:jc w:val="center"/>
        </w:trPr>
        <w:tc>
          <w:tcPr>
            <w:tcW w:w="3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91EB1" w:rsidRPr="00F3521D" w:rsidRDefault="00791EB1" w:rsidP="00A7673C">
            <w:pPr>
              <w:suppressAutoHyphens/>
              <w:spacing w:line="360" w:lineRule="auto"/>
              <w:rPr>
                <w:rFonts w:ascii="HelveticaNeueCyr" w:hAnsi="HelveticaNeueCyr"/>
                <w:lang w:eastAsia="ar-SA"/>
              </w:rPr>
            </w:pPr>
            <w:r w:rsidRPr="007A17DE">
              <w:rPr>
                <w:rFonts w:ascii="HelveticaNeueCyr" w:hAnsi="HelveticaNeueCyr"/>
                <w:lang w:eastAsia="ar-SA"/>
              </w:rPr>
              <w:t xml:space="preserve">Максимальное </w:t>
            </w:r>
            <w:proofErr w:type="spellStart"/>
            <w:r w:rsidRPr="007A17DE">
              <w:rPr>
                <w:rFonts w:ascii="HelveticaNeueCyr" w:hAnsi="HelveticaNeueCyr"/>
                <w:lang w:eastAsia="ar-SA"/>
              </w:rPr>
              <w:t>вырывное</w:t>
            </w:r>
            <w:proofErr w:type="spellEnd"/>
            <w:r w:rsidRPr="007A17DE">
              <w:rPr>
                <w:rFonts w:ascii="HelveticaNeueCyr" w:hAnsi="HelveticaNeueCyr"/>
                <w:lang w:eastAsia="ar-SA"/>
              </w:rPr>
              <w:t xml:space="preserve"> усилие, развиваемое гидроцилиндрами поворота ковша</w:t>
            </w:r>
            <w:r w:rsidRPr="00A444F1">
              <w:rPr>
                <w:rFonts w:ascii="HelveticaNeueCyr" w:hAnsi="HelveticaNeueCyr"/>
                <w:lang w:eastAsia="ar-SA"/>
              </w:rPr>
              <w:t xml:space="preserve"> </w:t>
            </w:r>
            <w:r>
              <w:rPr>
                <w:rFonts w:ascii="HelveticaNeueCyr" w:hAnsi="HelveticaNeueCyr"/>
                <w:lang w:eastAsia="ar-SA"/>
              </w:rPr>
              <w:t>63х40 (ГОСТ 28770-90) в ковше 0,6 м</w:t>
            </w:r>
            <w:r>
              <w:rPr>
                <w:rFonts w:ascii="HelveticaNeueCyr" w:hAnsi="HelveticaNeueCyr"/>
                <w:vertAlign w:val="superscript"/>
                <w:lang w:eastAsia="ar-SA"/>
              </w:rPr>
              <w:t>3</w:t>
            </w:r>
            <w:r>
              <w:rPr>
                <w:rFonts w:ascii="HelveticaNeueCyr" w:hAnsi="HelveticaNeueCyr"/>
                <w:lang w:eastAsia="ar-SA"/>
              </w:rPr>
              <w:t xml:space="preserve"> </w:t>
            </w:r>
            <w:r w:rsidRPr="00A444F1">
              <w:rPr>
                <w:rFonts w:ascii="HelveticaNeueCyr" w:hAnsi="HelveticaNeueCyr"/>
                <w:lang w:eastAsia="ar-SA"/>
              </w:rPr>
              <w:t>(при давлении в гидросистеме 19 МПа(190 кг/см</w:t>
            </w:r>
            <w:r w:rsidRPr="0034017A">
              <w:rPr>
                <w:rFonts w:ascii="HelveticaNeueCyr" w:hAnsi="HelveticaNeueCyr"/>
                <w:lang w:eastAsia="ar-SA"/>
              </w:rPr>
              <w:t>2</w:t>
            </w:r>
            <w:r w:rsidRPr="00F7691A">
              <w:rPr>
                <w:rFonts w:ascii="HelveticaNeueCyr" w:hAnsi="HelveticaNeueCyr"/>
                <w:lang w:eastAsia="ar-SA"/>
              </w:rPr>
              <w:t>)</w:t>
            </w:r>
            <w:r w:rsidRPr="00A444F1">
              <w:rPr>
                <w:rFonts w:ascii="HelveticaNeueCyr" w:hAnsi="HelveticaNeueCyr"/>
                <w:lang w:eastAsia="ar-SA"/>
              </w:rPr>
              <w:t>, кгс</w:t>
            </w:r>
            <w:r>
              <w:rPr>
                <w:rFonts w:ascii="HelveticaNeueCyr" w:hAnsi="HelveticaNeueCyr"/>
                <w:lang w:eastAsia="ar-SA"/>
              </w:rPr>
              <w:t xml:space="preserve"> (плечо 950 </w:t>
            </w:r>
            <w:r w:rsidR="00E21A40">
              <w:rPr>
                <w:rFonts w:ascii="HelveticaNeueCyr" w:hAnsi="HelveticaNeueCyr"/>
                <w:lang w:eastAsia="ar-SA"/>
              </w:rPr>
              <w:t xml:space="preserve">мм </w:t>
            </w:r>
            <w:r>
              <w:rPr>
                <w:rFonts w:ascii="HelveticaNeueCyr" w:hAnsi="HelveticaNeueCyr"/>
                <w:lang w:eastAsia="ar-SA"/>
              </w:rPr>
              <w:t>от оси вращения инструмента)</w:t>
            </w:r>
          </w:p>
        </w:tc>
        <w:tc>
          <w:tcPr>
            <w:tcW w:w="604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91EB1" w:rsidRDefault="00791EB1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B834BA" w:rsidRDefault="00B834B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B834BA" w:rsidRDefault="00B834B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791EB1" w:rsidRPr="00A444F1" w:rsidRDefault="00791EB1" w:rsidP="007B7D78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>
              <w:rPr>
                <w:rFonts w:ascii="HelveticaNeueCyr" w:hAnsi="HelveticaNeueCyr"/>
                <w:lang w:eastAsia="ar-SA"/>
              </w:rPr>
              <w:t>1550</w:t>
            </w:r>
            <w:r w:rsidRPr="00A444F1">
              <w:rPr>
                <w:rFonts w:ascii="HelveticaNeueCyr" w:hAnsi="HelveticaNeueCyr"/>
                <w:lang w:eastAsia="ar-SA"/>
              </w:rPr>
              <w:t xml:space="preserve"> (</w:t>
            </w:r>
            <w:r>
              <w:rPr>
                <w:rFonts w:ascii="HelveticaNeueCyr" w:hAnsi="HelveticaNeueCyr"/>
                <w:lang w:eastAsia="ar-SA"/>
              </w:rPr>
              <w:t>1</w:t>
            </w:r>
            <w:r w:rsidRPr="00A444F1">
              <w:rPr>
                <w:rFonts w:ascii="HelveticaNeueCyr" w:hAnsi="HelveticaNeueCyr"/>
                <w:lang w:eastAsia="ar-SA"/>
              </w:rPr>
              <w:t>,</w:t>
            </w:r>
            <w:r>
              <w:rPr>
                <w:rFonts w:ascii="HelveticaNeueCyr" w:hAnsi="HelveticaNeueCyr"/>
                <w:lang w:eastAsia="ar-SA"/>
              </w:rPr>
              <w:t>55</w:t>
            </w:r>
            <w:r w:rsidRPr="00A444F1">
              <w:rPr>
                <w:rFonts w:ascii="HelveticaNeueCyr" w:hAnsi="HelveticaNeueCyr"/>
                <w:lang w:eastAsia="ar-SA"/>
              </w:rPr>
              <w:t xml:space="preserve"> тс)</w:t>
            </w:r>
          </w:p>
        </w:tc>
      </w:tr>
      <w:tr w:rsidR="00791EB1" w:rsidRPr="00A444F1" w:rsidTr="0088058E">
        <w:trPr>
          <w:cantSplit/>
          <w:jc w:val="center"/>
        </w:trPr>
        <w:tc>
          <w:tcPr>
            <w:tcW w:w="3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91EB1" w:rsidRPr="00F3521D" w:rsidRDefault="00791EB1" w:rsidP="00A7673C">
            <w:pPr>
              <w:suppressAutoHyphens/>
              <w:spacing w:line="360" w:lineRule="auto"/>
              <w:rPr>
                <w:rFonts w:ascii="HelveticaNeueCyr" w:hAnsi="HelveticaNeueCyr"/>
                <w:lang w:eastAsia="ar-SA"/>
              </w:rPr>
            </w:pPr>
            <w:r w:rsidRPr="007A17DE">
              <w:rPr>
                <w:rFonts w:ascii="HelveticaNeueCyr" w:hAnsi="HelveticaNeueCyr"/>
                <w:lang w:eastAsia="ar-SA"/>
              </w:rPr>
              <w:t xml:space="preserve">Максимальное </w:t>
            </w:r>
            <w:proofErr w:type="spellStart"/>
            <w:r w:rsidRPr="007A17DE">
              <w:rPr>
                <w:rFonts w:ascii="HelveticaNeueCyr" w:hAnsi="HelveticaNeueCyr"/>
                <w:lang w:eastAsia="ar-SA"/>
              </w:rPr>
              <w:t>вырывное</w:t>
            </w:r>
            <w:proofErr w:type="spellEnd"/>
            <w:r w:rsidRPr="007A17DE">
              <w:rPr>
                <w:rFonts w:ascii="HelveticaNeueCyr" w:hAnsi="HelveticaNeueCyr"/>
                <w:lang w:eastAsia="ar-SA"/>
              </w:rPr>
              <w:t xml:space="preserve"> усилие, развиваемое гидроцилиндрами поворота ковша</w:t>
            </w:r>
            <w:r w:rsidRPr="00A444F1">
              <w:rPr>
                <w:rFonts w:ascii="HelveticaNeueCyr" w:hAnsi="HelveticaNeueCyr"/>
                <w:lang w:eastAsia="ar-SA"/>
              </w:rPr>
              <w:t xml:space="preserve"> </w:t>
            </w:r>
            <w:r>
              <w:rPr>
                <w:rFonts w:ascii="HelveticaNeueCyr" w:hAnsi="HelveticaNeueCyr"/>
                <w:lang w:eastAsia="ar-SA"/>
              </w:rPr>
              <w:t>80х40 (ГОСТ 28770-90) в ковше 0,6 м</w:t>
            </w:r>
            <w:r>
              <w:rPr>
                <w:rFonts w:ascii="HelveticaNeueCyr" w:hAnsi="HelveticaNeueCyr"/>
                <w:vertAlign w:val="superscript"/>
                <w:lang w:eastAsia="ar-SA"/>
              </w:rPr>
              <w:t>3</w:t>
            </w:r>
            <w:r>
              <w:rPr>
                <w:rFonts w:ascii="HelveticaNeueCyr" w:hAnsi="HelveticaNeueCyr"/>
                <w:lang w:eastAsia="ar-SA"/>
              </w:rPr>
              <w:t xml:space="preserve"> </w:t>
            </w:r>
            <w:r w:rsidRPr="00A444F1">
              <w:rPr>
                <w:rFonts w:ascii="HelveticaNeueCyr" w:hAnsi="HelveticaNeueCyr"/>
                <w:lang w:eastAsia="ar-SA"/>
              </w:rPr>
              <w:t>(при давлении в гидросистеме 19 МПа(190 кг/см</w:t>
            </w:r>
            <w:r w:rsidRPr="0034017A">
              <w:rPr>
                <w:rFonts w:ascii="HelveticaNeueCyr" w:hAnsi="HelveticaNeueCyr"/>
                <w:lang w:eastAsia="ar-SA"/>
              </w:rPr>
              <w:t>2</w:t>
            </w:r>
            <w:r w:rsidRPr="00F7691A">
              <w:rPr>
                <w:rFonts w:ascii="HelveticaNeueCyr" w:hAnsi="HelveticaNeueCyr"/>
                <w:lang w:eastAsia="ar-SA"/>
              </w:rPr>
              <w:t>)</w:t>
            </w:r>
            <w:r w:rsidRPr="00A444F1">
              <w:rPr>
                <w:rFonts w:ascii="HelveticaNeueCyr" w:hAnsi="HelveticaNeueCyr"/>
                <w:lang w:eastAsia="ar-SA"/>
              </w:rPr>
              <w:t>, кгс</w:t>
            </w:r>
            <w:r>
              <w:rPr>
                <w:rFonts w:ascii="HelveticaNeueCyr" w:hAnsi="HelveticaNeueCyr"/>
                <w:lang w:eastAsia="ar-SA"/>
              </w:rPr>
              <w:t xml:space="preserve"> (плечо 950 </w:t>
            </w:r>
            <w:r w:rsidR="00E21A40">
              <w:rPr>
                <w:rFonts w:ascii="HelveticaNeueCyr" w:hAnsi="HelveticaNeueCyr"/>
                <w:lang w:eastAsia="ar-SA"/>
              </w:rPr>
              <w:t xml:space="preserve">мм </w:t>
            </w:r>
            <w:r>
              <w:rPr>
                <w:rFonts w:ascii="HelveticaNeueCyr" w:hAnsi="HelveticaNeueCyr"/>
                <w:lang w:eastAsia="ar-SA"/>
              </w:rPr>
              <w:t>от оси вращения инструмента)</w:t>
            </w:r>
            <w:r w:rsidR="0094551F">
              <w:rPr>
                <w:rFonts w:ascii="HelveticaNeueCyr" w:hAnsi="HelveticaNeueCyr"/>
                <w:lang w:eastAsia="ar-SA"/>
              </w:rPr>
              <w:t xml:space="preserve"> (дополнительная опция)</w:t>
            </w:r>
          </w:p>
        </w:tc>
        <w:tc>
          <w:tcPr>
            <w:tcW w:w="604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91EB1" w:rsidRDefault="00791EB1" w:rsidP="0088058E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B834BA" w:rsidRDefault="00B834BA" w:rsidP="0088058E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B834BA" w:rsidRDefault="00B834BA" w:rsidP="0088058E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791EB1" w:rsidRPr="00A444F1" w:rsidRDefault="00791EB1" w:rsidP="007B7D78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3</w:t>
            </w:r>
            <w:r>
              <w:rPr>
                <w:rFonts w:ascii="HelveticaNeueCyr" w:hAnsi="HelveticaNeueCyr"/>
                <w:lang w:eastAsia="ar-SA"/>
              </w:rPr>
              <w:t>38</w:t>
            </w:r>
            <w:r w:rsidRPr="00A444F1">
              <w:rPr>
                <w:rFonts w:ascii="HelveticaNeueCyr" w:hAnsi="HelveticaNeueCyr"/>
                <w:lang w:eastAsia="ar-SA"/>
              </w:rPr>
              <w:t>0 (3,</w:t>
            </w:r>
            <w:r>
              <w:rPr>
                <w:rFonts w:ascii="HelveticaNeueCyr" w:hAnsi="HelveticaNeueCyr"/>
                <w:lang w:eastAsia="ar-SA"/>
              </w:rPr>
              <w:t>38</w:t>
            </w:r>
            <w:r w:rsidRPr="00A444F1">
              <w:rPr>
                <w:rFonts w:ascii="HelveticaNeueCyr" w:hAnsi="HelveticaNeueCyr"/>
                <w:lang w:eastAsia="ar-SA"/>
              </w:rPr>
              <w:t xml:space="preserve"> тс)</w:t>
            </w:r>
          </w:p>
        </w:tc>
      </w:tr>
      <w:tr w:rsidR="008B484A" w:rsidRPr="00A444F1" w:rsidTr="0088058E">
        <w:trPr>
          <w:cantSplit/>
          <w:jc w:val="center"/>
        </w:trPr>
        <w:tc>
          <w:tcPr>
            <w:tcW w:w="3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8B484A" w:rsidRPr="00A444F1" w:rsidRDefault="008B484A" w:rsidP="006D54C1">
            <w:pPr>
              <w:suppressAutoHyphens/>
              <w:spacing w:line="360" w:lineRule="auto"/>
              <w:ind w:left="10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 xml:space="preserve">Высота </w:t>
            </w:r>
            <w:r>
              <w:rPr>
                <w:rFonts w:ascii="HelveticaNeueCyr" w:hAnsi="HelveticaNeueCyr"/>
                <w:lang w:eastAsia="ar-SA"/>
              </w:rPr>
              <w:t>до шарнира вращения инструмента</w:t>
            </w:r>
            <w:r w:rsidRPr="00A444F1">
              <w:rPr>
                <w:rFonts w:ascii="HelveticaNeueCyr" w:hAnsi="HelveticaNeueCyr"/>
                <w:lang w:eastAsia="ar-SA"/>
              </w:rPr>
              <w:t>, м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8B484A" w:rsidRPr="00A444F1" w:rsidRDefault="00C87F2A" w:rsidP="00C87F2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>
              <w:rPr>
                <w:rFonts w:ascii="HelveticaNeueCyr" w:hAnsi="HelveticaNeueCyr"/>
                <w:lang w:eastAsia="ar-SA"/>
              </w:rPr>
              <w:t>4</w:t>
            </w:r>
            <w:r w:rsidR="008B484A" w:rsidRPr="00A444F1">
              <w:rPr>
                <w:rFonts w:ascii="HelveticaNeueCyr" w:hAnsi="HelveticaNeueCyr"/>
                <w:lang w:eastAsia="ar-SA"/>
              </w:rPr>
              <w:t>,</w:t>
            </w:r>
            <w:r>
              <w:rPr>
                <w:rFonts w:ascii="HelveticaNeueCyr" w:hAnsi="HelveticaNeueCyr"/>
                <w:lang w:eastAsia="ar-SA"/>
              </w:rPr>
              <w:t>00</w:t>
            </w:r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84A" w:rsidRPr="00A444F1" w:rsidRDefault="008B484A" w:rsidP="00C50A25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3,</w:t>
            </w:r>
            <w:r w:rsidR="00B834BA">
              <w:rPr>
                <w:rFonts w:ascii="HelveticaNeueCyr" w:hAnsi="HelveticaNeueCyr"/>
                <w:lang w:eastAsia="ar-SA"/>
              </w:rPr>
              <w:t>8</w:t>
            </w:r>
            <w:r w:rsidR="00C50A25">
              <w:rPr>
                <w:rFonts w:ascii="HelveticaNeueCyr" w:hAnsi="HelveticaNeueCyr"/>
                <w:lang w:eastAsia="ar-SA"/>
              </w:rPr>
              <w:t>5</w:t>
            </w:r>
          </w:p>
        </w:tc>
        <w:tc>
          <w:tcPr>
            <w:tcW w:w="14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84A" w:rsidRPr="00A444F1" w:rsidRDefault="00C87F2A" w:rsidP="00C87F2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>
              <w:rPr>
                <w:rFonts w:ascii="HelveticaNeueCyr" w:hAnsi="HelveticaNeueCyr"/>
                <w:lang w:eastAsia="ar-SA"/>
              </w:rPr>
              <w:t>4</w:t>
            </w:r>
            <w:r w:rsidR="008B484A" w:rsidRPr="00A444F1">
              <w:rPr>
                <w:rFonts w:ascii="HelveticaNeueCyr" w:hAnsi="HelveticaNeueCyr"/>
                <w:lang w:eastAsia="ar-SA"/>
              </w:rPr>
              <w:t>,</w:t>
            </w:r>
            <w:r>
              <w:rPr>
                <w:rFonts w:ascii="HelveticaNeueCyr" w:hAnsi="HelveticaNeueCyr"/>
                <w:lang w:eastAsia="ar-SA"/>
              </w:rPr>
              <w:t>00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484A" w:rsidRPr="00A444F1" w:rsidRDefault="008B484A" w:rsidP="00C50A25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3,</w:t>
            </w:r>
            <w:r w:rsidR="00C50A25">
              <w:rPr>
                <w:rFonts w:ascii="HelveticaNeueCyr" w:hAnsi="HelveticaNeueCyr"/>
                <w:lang w:eastAsia="ar-SA"/>
              </w:rPr>
              <w:t>90</w:t>
            </w:r>
          </w:p>
        </w:tc>
      </w:tr>
      <w:tr w:rsidR="0034017A" w:rsidRPr="00A444F1" w:rsidTr="00A7673C">
        <w:trPr>
          <w:cantSplit/>
          <w:jc w:val="center"/>
        </w:trPr>
        <w:tc>
          <w:tcPr>
            <w:tcW w:w="3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A444F1" w:rsidRDefault="0034017A" w:rsidP="006D54C1">
            <w:pPr>
              <w:suppressAutoHyphens/>
              <w:spacing w:line="360" w:lineRule="auto"/>
              <w:ind w:left="10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Высота подъема</w:t>
            </w:r>
            <w:r w:rsidR="00791EB1">
              <w:rPr>
                <w:rFonts w:ascii="HelveticaNeueCyr" w:hAnsi="HelveticaNeueCyr"/>
                <w:lang w:eastAsia="ar-SA"/>
              </w:rPr>
              <w:t xml:space="preserve"> (кромка ковша в горизонте)</w:t>
            </w:r>
            <w:r w:rsidRPr="00A444F1">
              <w:rPr>
                <w:rFonts w:ascii="HelveticaNeueCyr" w:hAnsi="HelveticaNeueCyr"/>
                <w:lang w:eastAsia="ar-SA"/>
              </w:rPr>
              <w:t>, м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A444F1" w:rsidRDefault="0034017A" w:rsidP="00C87F2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3,</w:t>
            </w:r>
            <w:r w:rsidR="00C87F2A">
              <w:rPr>
                <w:rFonts w:ascii="HelveticaNeueCyr" w:hAnsi="HelveticaNeueCyr"/>
                <w:lang w:eastAsia="ar-SA"/>
              </w:rPr>
              <w:t>75</w:t>
            </w:r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17A" w:rsidRPr="00A444F1" w:rsidRDefault="0034017A" w:rsidP="00C50A25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3,</w:t>
            </w:r>
            <w:r w:rsidR="00C50A25">
              <w:rPr>
                <w:rFonts w:ascii="HelveticaNeueCyr" w:hAnsi="HelveticaNeueCyr"/>
                <w:lang w:eastAsia="ar-SA"/>
              </w:rPr>
              <w:t>60</w:t>
            </w:r>
          </w:p>
        </w:tc>
        <w:tc>
          <w:tcPr>
            <w:tcW w:w="14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17A" w:rsidRPr="00A444F1" w:rsidRDefault="0034017A" w:rsidP="008B484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3,</w:t>
            </w:r>
            <w:r w:rsidR="008B484A">
              <w:rPr>
                <w:rFonts w:ascii="HelveticaNeueCyr" w:hAnsi="HelveticaNeueCyr"/>
                <w:lang w:eastAsia="ar-SA"/>
              </w:rPr>
              <w:t>75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17A" w:rsidRPr="00A444F1" w:rsidRDefault="0034017A" w:rsidP="00C50A25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3,6</w:t>
            </w:r>
            <w:r w:rsidR="00C50A25">
              <w:rPr>
                <w:rFonts w:ascii="HelveticaNeueCyr" w:hAnsi="HelveticaNeueCyr"/>
                <w:lang w:eastAsia="ar-SA"/>
              </w:rPr>
              <w:t>5</w:t>
            </w:r>
          </w:p>
        </w:tc>
      </w:tr>
      <w:tr w:rsidR="0034017A" w:rsidRPr="00A444F1" w:rsidTr="00A7673C">
        <w:trPr>
          <w:cantSplit/>
          <w:jc w:val="center"/>
        </w:trPr>
        <w:tc>
          <w:tcPr>
            <w:tcW w:w="3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A444F1" w:rsidRDefault="0034017A" w:rsidP="006D54C1">
            <w:pPr>
              <w:suppressAutoHyphens/>
              <w:spacing w:line="360" w:lineRule="auto"/>
              <w:ind w:left="10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Высота выгрузки (</w:t>
            </w:r>
            <w:r w:rsidR="008B484A">
              <w:rPr>
                <w:rFonts w:ascii="HelveticaNeueCyr" w:hAnsi="HelveticaNeueCyr"/>
                <w:lang w:eastAsia="ar-SA"/>
              </w:rPr>
              <w:t>ковш 0,8 м</w:t>
            </w:r>
            <w:r w:rsidR="008B484A">
              <w:rPr>
                <w:rFonts w:ascii="HelveticaNeueCyr" w:hAnsi="HelveticaNeueCyr"/>
                <w:vertAlign w:val="superscript"/>
                <w:lang w:eastAsia="ar-SA"/>
              </w:rPr>
              <w:t>3</w:t>
            </w:r>
            <w:r w:rsidRPr="00A444F1">
              <w:rPr>
                <w:rFonts w:ascii="HelveticaNeueCyr" w:hAnsi="HelveticaNeueCyr"/>
                <w:lang w:eastAsia="ar-SA"/>
              </w:rPr>
              <w:t xml:space="preserve">) </w:t>
            </w:r>
            <w:r w:rsidR="00257393">
              <w:rPr>
                <w:rFonts w:ascii="HelveticaNeueCyr" w:hAnsi="HelveticaNeueCyr"/>
                <w:lang w:eastAsia="ar-SA"/>
              </w:rPr>
              <w:t xml:space="preserve">         </w:t>
            </w:r>
            <w:r w:rsidRPr="00A444F1">
              <w:rPr>
                <w:rFonts w:ascii="HelveticaNeueCyr" w:hAnsi="HelveticaNeueCyr"/>
                <w:lang w:eastAsia="ar-SA"/>
              </w:rPr>
              <w:t>не более, м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34017A" w:rsidRPr="00A444F1" w:rsidRDefault="008B484A" w:rsidP="00F03C9D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>
              <w:rPr>
                <w:rFonts w:ascii="HelveticaNeueCyr" w:hAnsi="HelveticaNeueCyr"/>
                <w:lang w:eastAsia="ar-SA"/>
              </w:rPr>
              <w:t>2</w:t>
            </w:r>
            <w:r w:rsidR="0034017A" w:rsidRPr="00A444F1">
              <w:rPr>
                <w:rFonts w:ascii="HelveticaNeueCyr" w:hAnsi="HelveticaNeueCyr"/>
                <w:lang w:eastAsia="ar-SA"/>
              </w:rPr>
              <w:t>,</w:t>
            </w:r>
            <w:r w:rsidR="00F03C9D">
              <w:rPr>
                <w:rFonts w:ascii="HelveticaNeueCyr" w:hAnsi="HelveticaNeueCyr"/>
                <w:lang w:eastAsia="ar-SA"/>
              </w:rPr>
              <w:t>95</w:t>
            </w:r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4017A" w:rsidRPr="00A444F1" w:rsidRDefault="008B484A" w:rsidP="00F03C9D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>
              <w:rPr>
                <w:rFonts w:ascii="HelveticaNeueCyr" w:hAnsi="HelveticaNeueCyr"/>
                <w:lang w:eastAsia="ar-SA"/>
              </w:rPr>
              <w:t>2</w:t>
            </w:r>
            <w:r w:rsidR="0034017A" w:rsidRPr="00A444F1">
              <w:rPr>
                <w:rFonts w:ascii="HelveticaNeueCyr" w:hAnsi="HelveticaNeueCyr"/>
                <w:lang w:eastAsia="ar-SA"/>
              </w:rPr>
              <w:t>,</w:t>
            </w:r>
            <w:r>
              <w:rPr>
                <w:rFonts w:ascii="HelveticaNeueCyr" w:hAnsi="HelveticaNeueCyr"/>
                <w:lang w:eastAsia="ar-SA"/>
              </w:rPr>
              <w:t>7</w:t>
            </w:r>
            <w:r w:rsidR="00F03C9D">
              <w:rPr>
                <w:rFonts w:ascii="HelveticaNeueCyr" w:hAnsi="HelveticaNeueCyr"/>
                <w:lang w:eastAsia="ar-SA"/>
              </w:rPr>
              <w:t>5</w:t>
            </w:r>
          </w:p>
        </w:tc>
        <w:tc>
          <w:tcPr>
            <w:tcW w:w="14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4017A" w:rsidRPr="00A444F1" w:rsidRDefault="008B484A" w:rsidP="008B484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>
              <w:rPr>
                <w:rFonts w:ascii="HelveticaNeueCyr" w:hAnsi="HelveticaNeueCyr"/>
                <w:lang w:eastAsia="ar-SA"/>
              </w:rPr>
              <w:t>2</w:t>
            </w:r>
            <w:r w:rsidR="0034017A" w:rsidRPr="00A444F1">
              <w:rPr>
                <w:rFonts w:ascii="HelveticaNeueCyr" w:hAnsi="HelveticaNeueCyr"/>
                <w:lang w:eastAsia="ar-SA"/>
              </w:rPr>
              <w:t>,</w:t>
            </w:r>
            <w:r>
              <w:rPr>
                <w:rFonts w:ascii="HelveticaNeueCyr" w:hAnsi="HelveticaNeueCyr"/>
                <w:lang w:eastAsia="ar-SA"/>
              </w:rPr>
              <w:t>9</w:t>
            </w:r>
            <w:r w:rsidR="00F03C9D">
              <w:rPr>
                <w:rFonts w:ascii="HelveticaNeueCyr" w:hAnsi="HelveticaNeueCyr"/>
                <w:lang w:eastAsia="ar-SA"/>
              </w:rPr>
              <w:t>0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4017A" w:rsidRPr="00A444F1" w:rsidRDefault="008B484A" w:rsidP="00F03C9D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>
              <w:rPr>
                <w:rFonts w:ascii="HelveticaNeueCyr" w:hAnsi="HelveticaNeueCyr"/>
                <w:lang w:eastAsia="ar-SA"/>
              </w:rPr>
              <w:t>2</w:t>
            </w:r>
            <w:r w:rsidR="0034017A" w:rsidRPr="00A444F1">
              <w:rPr>
                <w:rFonts w:ascii="HelveticaNeueCyr" w:hAnsi="HelveticaNeueCyr"/>
                <w:lang w:eastAsia="ar-SA"/>
              </w:rPr>
              <w:t>,</w:t>
            </w:r>
            <w:r w:rsidR="00F03C9D">
              <w:rPr>
                <w:rFonts w:ascii="HelveticaNeueCyr" w:hAnsi="HelveticaNeueCyr"/>
                <w:lang w:eastAsia="ar-SA"/>
              </w:rPr>
              <w:t>80</w:t>
            </w:r>
          </w:p>
        </w:tc>
      </w:tr>
      <w:tr w:rsidR="0034017A" w:rsidRPr="00A444F1" w:rsidTr="00A7673C">
        <w:trPr>
          <w:cantSplit/>
          <w:jc w:val="center"/>
        </w:trPr>
        <w:tc>
          <w:tcPr>
            <w:tcW w:w="3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A15727" w:rsidRDefault="0034017A" w:rsidP="007A17DE">
            <w:pPr>
              <w:suppressAutoHyphens/>
              <w:spacing w:line="360" w:lineRule="auto"/>
              <w:ind w:left="993" w:hanging="945"/>
              <w:rPr>
                <w:rFonts w:asciiTheme="minorHAnsi" w:hAnsiTheme="minorHAnsi"/>
                <w:lang w:val="en-US"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lastRenderedPageBreak/>
              <w:t xml:space="preserve">Масса, не </w:t>
            </w:r>
            <w:r w:rsidR="007A17DE">
              <w:rPr>
                <w:rFonts w:ascii="HelveticaNeueCyr" w:hAnsi="HelveticaNeueCyr"/>
                <w:lang w:eastAsia="ar-SA"/>
              </w:rPr>
              <w:t>менее</w:t>
            </w:r>
            <w:r w:rsidRPr="00A444F1">
              <w:rPr>
                <w:rFonts w:ascii="HelveticaNeueCyr" w:hAnsi="HelveticaNeueCyr"/>
                <w:lang w:eastAsia="ar-SA"/>
              </w:rPr>
              <w:t>, кг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08143E" w:rsidRDefault="0008143E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08143E">
              <w:rPr>
                <w:rFonts w:ascii="HelveticaNeueCyr" w:hAnsi="HelveticaNeueCyr"/>
                <w:lang w:eastAsia="ar-SA"/>
              </w:rPr>
              <w:t>410</w:t>
            </w:r>
          </w:p>
        </w:tc>
        <w:tc>
          <w:tcPr>
            <w:tcW w:w="1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17A" w:rsidRPr="0008143E" w:rsidRDefault="0008143E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08143E">
              <w:rPr>
                <w:rFonts w:ascii="HelveticaNeueCyr" w:hAnsi="HelveticaNeueCyr"/>
                <w:lang w:eastAsia="ar-SA"/>
              </w:rPr>
              <w:t>580</w:t>
            </w:r>
          </w:p>
        </w:tc>
        <w:tc>
          <w:tcPr>
            <w:tcW w:w="14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17A" w:rsidRPr="0008143E" w:rsidRDefault="0008143E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08143E">
              <w:rPr>
                <w:rFonts w:ascii="HelveticaNeueCyr" w:hAnsi="HelveticaNeueCyr"/>
                <w:lang w:eastAsia="ar-SA"/>
              </w:rPr>
              <w:t>700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17A" w:rsidRPr="0008143E" w:rsidRDefault="0008143E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08143E">
              <w:rPr>
                <w:rFonts w:ascii="HelveticaNeueCyr" w:hAnsi="HelveticaNeueCyr"/>
                <w:lang w:eastAsia="ar-SA"/>
              </w:rPr>
              <w:t>720</w:t>
            </w:r>
          </w:p>
        </w:tc>
      </w:tr>
      <w:tr w:rsidR="007A17DE" w:rsidRPr="00A444F1" w:rsidTr="00A7673C">
        <w:trPr>
          <w:cantSplit/>
          <w:jc w:val="center"/>
        </w:trPr>
        <w:tc>
          <w:tcPr>
            <w:tcW w:w="3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A17DE" w:rsidRPr="00A444F1" w:rsidRDefault="007A17DE" w:rsidP="007A17DE">
            <w:pPr>
              <w:suppressAutoHyphens/>
              <w:spacing w:line="360" w:lineRule="auto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 xml:space="preserve">Скорость движения рабочая, не более, км/ч </w:t>
            </w:r>
          </w:p>
        </w:tc>
        <w:tc>
          <w:tcPr>
            <w:tcW w:w="604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A17DE" w:rsidRPr="00A444F1" w:rsidRDefault="007A17DE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6</w:t>
            </w:r>
          </w:p>
        </w:tc>
      </w:tr>
      <w:tr w:rsidR="007A17DE" w:rsidRPr="00A444F1" w:rsidTr="00A7673C">
        <w:trPr>
          <w:cantSplit/>
          <w:jc w:val="center"/>
        </w:trPr>
        <w:tc>
          <w:tcPr>
            <w:tcW w:w="3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A17DE" w:rsidRPr="00A444F1" w:rsidRDefault="007A17DE" w:rsidP="007A17DE">
            <w:pPr>
              <w:suppressAutoHyphens/>
              <w:spacing w:line="360" w:lineRule="auto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 xml:space="preserve">Скорость движения транспортная, не более, км/ч </w:t>
            </w:r>
          </w:p>
        </w:tc>
        <w:tc>
          <w:tcPr>
            <w:tcW w:w="604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A17DE" w:rsidRPr="00A444F1" w:rsidRDefault="007A17DE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20</w:t>
            </w:r>
          </w:p>
        </w:tc>
      </w:tr>
      <w:tr w:rsidR="007A17DE" w:rsidRPr="00A444F1" w:rsidTr="009D4113">
        <w:trPr>
          <w:cantSplit/>
          <w:jc w:val="center"/>
        </w:trPr>
        <w:tc>
          <w:tcPr>
            <w:tcW w:w="34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A17DE" w:rsidRPr="00A444F1" w:rsidRDefault="007A17DE" w:rsidP="007A17DE">
            <w:pPr>
              <w:suppressAutoHyphens/>
              <w:spacing w:line="360" w:lineRule="auto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Рекомендуемые гидравлические масла:</w:t>
            </w:r>
          </w:p>
          <w:p w:rsidR="007A17DE" w:rsidRPr="00A444F1" w:rsidRDefault="007A17DE" w:rsidP="0034017A">
            <w:pPr>
              <w:pStyle w:val="af"/>
              <w:numPr>
                <w:ilvl w:val="0"/>
                <w:numId w:val="5"/>
              </w:numPr>
              <w:tabs>
                <w:tab w:val="left" w:pos="473"/>
              </w:tabs>
              <w:suppressAutoHyphens/>
              <w:spacing w:line="360" w:lineRule="auto"/>
              <w:ind w:left="0" w:firstLine="331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 xml:space="preserve"> демисезонное</w:t>
            </w:r>
          </w:p>
          <w:p w:rsidR="007A17DE" w:rsidRPr="00A444F1" w:rsidRDefault="007A17DE" w:rsidP="0034017A">
            <w:pPr>
              <w:suppressAutoHyphens/>
              <w:spacing w:line="360" w:lineRule="auto"/>
              <w:ind w:left="993" w:hanging="993"/>
              <w:rPr>
                <w:rFonts w:ascii="HelveticaNeueCyr" w:hAnsi="HelveticaNeueCyr"/>
                <w:lang w:eastAsia="ar-SA"/>
              </w:rPr>
            </w:pPr>
          </w:p>
          <w:p w:rsidR="007A17DE" w:rsidRPr="00A444F1" w:rsidRDefault="007A17DE" w:rsidP="0034017A">
            <w:pPr>
              <w:suppressAutoHyphens/>
              <w:spacing w:line="360" w:lineRule="auto"/>
              <w:ind w:left="993" w:hanging="993"/>
              <w:rPr>
                <w:rFonts w:ascii="HelveticaNeueCyr" w:hAnsi="HelveticaNeueCyr"/>
                <w:lang w:eastAsia="ar-SA"/>
              </w:rPr>
            </w:pPr>
          </w:p>
          <w:p w:rsidR="007A17DE" w:rsidRDefault="007A17DE" w:rsidP="0034017A">
            <w:pPr>
              <w:suppressAutoHyphens/>
              <w:spacing w:line="360" w:lineRule="auto"/>
              <w:ind w:left="993" w:hanging="993"/>
              <w:rPr>
                <w:rFonts w:ascii="HelveticaNeueCyr" w:hAnsi="HelveticaNeueCyr"/>
                <w:lang w:eastAsia="ar-SA"/>
              </w:rPr>
            </w:pPr>
          </w:p>
          <w:p w:rsidR="007A17DE" w:rsidRPr="00A444F1" w:rsidRDefault="007A17DE" w:rsidP="0034017A">
            <w:pPr>
              <w:suppressAutoHyphens/>
              <w:spacing w:line="360" w:lineRule="auto"/>
              <w:ind w:left="993" w:hanging="993"/>
              <w:rPr>
                <w:rFonts w:ascii="HelveticaNeueCyr" w:hAnsi="HelveticaNeueCyr"/>
                <w:lang w:eastAsia="ar-SA"/>
              </w:rPr>
            </w:pPr>
          </w:p>
          <w:p w:rsidR="007A17DE" w:rsidRPr="00A444F1" w:rsidRDefault="007A17DE" w:rsidP="0034017A">
            <w:pPr>
              <w:pStyle w:val="af"/>
              <w:numPr>
                <w:ilvl w:val="0"/>
                <w:numId w:val="5"/>
              </w:numPr>
              <w:tabs>
                <w:tab w:val="left" w:pos="473"/>
              </w:tabs>
              <w:suppressAutoHyphens/>
              <w:spacing w:line="360" w:lineRule="auto"/>
              <w:ind w:left="0" w:firstLine="331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летнее</w:t>
            </w:r>
          </w:p>
          <w:p w:rsidR="007A17DE" w:rsidRPr="00A444F1" w:rsidRDefault="007A17DE" w:rsidP="0034017A">
            <w:pPr>
              <w:suppressAutoHyphens/>
              <w:spacing w:line="360" w:lineRule="auto"/>
              <w:ind w:left="993"/>
              <w:jc w:val="both"/>
              <w:rPr>
                <w:rFonts w:ascii="HelveticaNeueCyr" w:hAnsi="HelveticaNeueCyr"/>
                <w:lang w:eastAsia="ar-SA"/>
              </w:rPr>
            </w:pPr>
          </w:p>
        </w:tc>
        <w:tc>
          <w:tcPr>
            <w:tcW w:w="604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A17DE" w:rsidRDefault="007A17DE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7A17DE" w:rsidRPr="00A444F1" w:rsidRDefault="007A17DE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7A17DE" w:rsidRPr="00A444F1" w:rsidRDefault="007A17DE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ВМГЗ</w:t>
            </w:r>
          </w:p>
          <w:p w:rsidR="007A17DE" w:rsidRPr="00A444F1" w:rsidRDefault="007A17DE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ТУ 38.101479-00</w:t>
            </w:r>
          </w:p>
          <w:p w:rsidR="007A17DE" w:rsidRPr="00A444F1" w:rsidRDefault="007A17DE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МГЕ-10А</w:t>
            </w:r>
          </w:p>
          <w:p w:rsidR="007A17DE" w:rsidRDefault="007A17DE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ТУ 38.401-58-337-2003</w:t>
            </w:r>
          </w:p>
          <w:p w:rsidR="007A17DE" w:rsidRDefault="007A17DE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  <w:p w:rsidR="007A17DE" w:rsidRPr="00A444F1" w:rsidRDefault="007A17DE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МГЕ-46В</w:t>
            </w:r>
          </w:p>
          <w:p w:rsidR="007A17DE" w:rsidRPr="00A444F1" w:rsidRDefault="007A17DE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  <w:r w:rsidRPr="00A444F1">
              <w:rPr>
                <w:rFonts w:ascii="HelveticaNeueCyr" w:hAnsi="HelveticaNeueCyr"/>
                <w:lang w:eastAsia="ar-SA"/>
              </w:rPr>
              <w:t>ТУ 38.001347-00</w:t>
            </w:r>
          </w:p>
        </w:tc>
      </w:tr>
      <w:tr w:rsidR="0034017A" w:rsidRPr="00A444F1" w:rsidTr="009D4113">
        <w:trPr>
          <w:cantSplit/>
          <w:jc w:val="center"/>
        </w:trPr>
        <w:tc>
          <w:tcPr>
            <w:tcW w:w="3449" w:type="dxa"/>
            <w:tcBorders>
              <w:top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A444F1" w:rsidRDefault="0034017A" w:rsidP="0034017A">
            <w:pPr>
              <w:suppressAutoHyphens/>
              <w:spacing w:line="360" w:lineRule="auto"/>
              <w:ind w:left="993" w:hanging="993"/>
              <w:rPr>
                <w:rFonts w:ascii="HelveticaNeueCyr" w:hAnsi="HelveticaNeueCyr"/>
                <w:lang w:eastAsia="ar-SA"/>
              </w:rPr>
            </w:pPr>
          </w:p>
        </w:tc>
        <w:tc>
          <w:tcPr>
            <w:tcW w:w="1636" w:type="dxa"/>
            <w:tcBorders>
              <w:top w:val="single" w:sz="4" w:space="0" w:color="000000"/>
            </w:tcBorders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4017A" w:rsidRPr="00A444F1" w:rsidRDefault="0034017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</w:tc>
        <w:tc>
          <w:tcPr>
            <w:tcW w:w="1509" w:type="dxa"/>
            <w:tcBorders>
              <w:top w:val="single" w:sz="4" w:space="0" w:color="000000"/>
            </w:tcBorders>
          </w:tcPr>
          <w:p w:rsidR="0034017A" w:rsidRPr="00A444F1" w:rsidRDefault="0034017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</w:tc>
        <w:tc>
          <w:tcPr>
            <w:tcW w:w="1435" w:type="dxa"/>
            <w:gridSpan w:val="2"/>
            <w:tcBorders>
              <w:top w:val="single" w:sz="4" w:space="0" w:color="000000"/>
            </w:tcBorders>
          </w:tcPr>
          <w:p w:rsidR="0034017A" w:rsidRPr="00A444F1" w:rsidRDefault="0034017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</w:tc>
        <w:tc>
          <w:tcPr>
            <w:tcW w:w="1460" w:type="dxa"/>
            <w:tcBorders>
              <w:top w:val="single" w:sz="4" w:space="0" w:color="000000"/>
            </w:tcBorders>
          </w:tcPr>
          <w:p w:rsidR="0034017A" w:rsidRPr="00A444F1" w:rsidRDefault="0034017A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</w:tc>
      </w:tr>
      <w:tr w:rsidR="009D4113" w:rsidRPr="00A444F1" w:rsidTr="009D4113">
        <w:trPr>
          <w:cantSplit/>
          <w:jc w:val="center"/>
        </w:trPr>
        <w:tc>
          <w:tcPr>
            <w:tcW w:w="3449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9D4113" w:rsidRDefault="009D4113" w:rsidP="0034017A">
            <w:pPr>
              <w:suppressAutoHyphens/>
              <w:spacing w:line="360" w:lineRule="auto"/>
              <w:ind w:left="993" w:hanging="993"/>
              <w:rPr>
                <w:rFonts w:ascii="HelveticaNeueCyr" w:hAnsi="HelveticaNeueCyr"/>
                <w:lang w:eastAsia="ar-SA"/>
              </w:rPr>
            </w:pPr>
          </w:p>
          <w:p w:rsidR="009D4113" w:rsidRDefault="009D4113" w:rsidP="0034017A">
            <w:pPr>
              <w:suppressAutoHyphens/>
              <w:spacing w:line="360" w:lineRule="auto"/>
              <w:ind w:left="993" w:hanging="993"/>
              <w:rPr>
                <w:rFonts w:ascii="HelveticaNeueCyr" w:hAnsi="HelveticaNeueCyr"/>
                <w:lang w:eastAsia="ar-SA"/>
              </w:rPr>
            </w:pPr>
          </w:p>
          <w:p w:rsidR="009D4113" w:rsidRDefault="009D4113" w:rsidP="0034017A">
            <w:pPr>
              <w:suppressAutoHyphens/>
              <w:spacing w:line="360" w:lineRule="auto"/>
              <w:ind w:left="993" w:hanging="993"/>
              <w:rPr>
                <w:rFonts w:ascii="HelveticaNeueCyr" w:hAnsi="HelveticaNeueCyr"/>
                <w:lang w:eastAsia="ar-SA"/>
              </w:rPr>
            </w:pPr>
          </w:p>
          <w:p w:rsidR="009D4113" w:rsidRDefault="009D4113" w:rsidP="0034017A">
            <w:pPr>
              <w:suppressAutoHyphens/>
              <w:spacing w:line="360" w:lineRule="auto"/>
              <w:ind w:left="993" w:hanging="993"/>
              <w:rPr>
                <w:rFonts w:ascii="HelveticaNeueCyr" w:hAnsi="HelveticaNeueCyr"/>
                <w:lang w:eastAsia="ar-SA"/>
              </w:rPr>
            </w:pPr>
          </w:p>
          <w:p w:rsidR="009D4113" w:rsidRDefault="009D4113" w:rsidP="0034017A">
            <w:pPr>
              <w:suppressAutoHyphens/>
              <w:spacing w:line="360" w:lineRule="auto"/>
              <w:ind w:left="993" w:hanging="993"/>
              <w:rPr>
                <w:rFonts w:ascii="HelveticaNeueCyr" w:hAnsi="HelveticaNeueCyr"/>
                <w:lang w:eastAsia="ar-SA"/>
              </w:rPr>
            </w:pPr>
          </w:p>
          <w:p w:rsidR="009D4113" w:rsidRDefault="009D4113" w:rsidP="0034017A">
            <w:pPr>
              <w:suppressAutoHyphens/>
              <w:spacing w:line="360" w:lineRule="auto"/>
              <w:ind w:left="993" w:hanging="993"/>
              <w:rPr>
                <w:rFonts w:ascii="HelveticaNeueCyr" w:hAnsi="HelveticaNeueCyr"/>
                <w:lang w:eastAsia="ar-SA"/>
              </w:rPr>
            </w:pPr>
          </w:p>
          <w:p w:rsidR="009D4113" w:rsidRPr="00A444F1" w:rsidRDefault="009D4113" w:rsidP="0034017A">
            <w:pPr>
              <w:suppressAutoHyphens/>
              <w:spacing w:line="360" w:lineRule="auto"/>
              <w:ind w:left="993" w:hanging="993"/>
              <w:rPr>
                <w:rFonts w:ascii="HelveticaNeueCyr" w:hAnsi="HelveticaNeueCyr"/>
                <w:lang w:eastAsia="ar-SA"/>
              </w:rPr>
            </w:pPr>
          </w:p>
        </w:tc>
        <w:tc>
          <w:tcPr>
            <w:tcW w:w="1636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9D4113" w:rsidRPr="00A444F1" w:rsidRDefault="009D4113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</w:tc>
        <w:tc>
          <w:tcPr>
            <w:tcW w:w="1509" w:type="dxa"/>
          </w:tcPr>
          <w:p w:rsidR="009D4113" w:rsidRPr="00A444F1" w:rsidRDefault="009D4113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</w:tc>
        <w:tc>
          <w:tcPr>
            <w:tcW w:w="1435" w:type="dxa"/>
            <w:gridSpan w:val="2"/>
          </w:tcPr>
          <w:p w:rsidR="009D4113" w:rsidRPr="00A444F1" w:rsidRDefault="009D4113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</w:tc>
        <w:tc>
          <w:tcPr>
            <w:tcW w:w="1460" w:type="dxa"/>
          </w:tcPr>
          <w:p w:rsidR="009D4113" w:rsidRPr="00A444F1" w:rsidRDefault="009D4113" w:rsidP="0034017A">
            <w:pPr>
              <w:suppressAutoHyphens/>
              <w:spacing w:line="360" w:lineRule="auto"/>
              <w:ind w:left="51"/>
              <w:jc w:val="center"/>
              <w:rPr>
                <w:rFonts w:ascii="HelveticaNeueCyr" w:hAnsi="HelveticaNeueCyr"/>
                <w:lang w:eastAsia="ar-SA"/>
              </w:rPr>
            </w:pPr>
          </w:p>
        </w:tc>
      </w:tr>
    </w:tbl>
    <w:p w:rsidR="00F03C9D" w:rsidRDefault="009126B5" w:rsidP="00B278BD">
      <w:pPr>
        <w:suppressAutoHyphens/>
        <w:spacing w:line="360" w:lineRule="auto"/>
        <w:jc w:val="center"/>
        <w:rPr>
          <w:rFonts w:ascii="HelveticaNeueCyr" w:hAnsi="HelveticaNeueCyr"/>
          <w:sz w:val="24"/>
          <w:szCs w:val="24"/>
          <w:lang w:eastAsia="ar-SA"/>
        </w:rPr>
      </w:pPr>
      <w:r>
        <w:rPr>
          <w:rFonts w:ascii="HelveticaNeueCyr" w:hAnsi="HelveticaNeueCyr"/>
          <w:noProof/>
          <w:sz w:val="24"/>
          <w:szCs w:val="24"/>
        </w:rPr>
        <w:lastRenderedPageBreak/>
        <w:drawing>
          <wp:inline distT="0" distB="0" distL="0" distR="0">
            <wp:extent cx="4341600" cy="3574800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Габаритные размеры Basic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1600" cy="3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8BD" w:rsidRPr="0029248B" w:rsidRDefault="00B278BD" w:rsidP="00B278BD">
      <w:pPr>
        <w:suppressAutoHyphens/>
        <w:spacing w:line="360" w:lineRule="auto"/>
        <w:jc w:val="center"/>
        <w:rPr>
          <w:rFonts w:asciiTheme="minorHAnsi" w:hAnsiTheme="minorHAnsi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 xml:space="preserve">Рисунок 1.1 – </w:t>
      </w:r>
      <w:r w:rsidR="00987DB1" w:rsidRPr="00896DD2">
        <w:rPr>
          <w:rFonts w:ascii="HelveticaNeueCyr" w:hAnsi="HelveticaNeueCyr"/>
          <w:sz w:val="24"/>
          <w:szCs w:val="24"/>
          <w:lang w:eastAsia="ar-SA"/>
        </w:rPr>
        <w:t>Габаритные размеры погрузчика</w:t>
      </w:r>
      <w:r w:rsidR="00BD2FC2">
        <w:rPr>
          <w:rFonts w:ascii="HelveticaNeueCyr" w:hAnsi="HelveticaNeueCyr"/>
          <w:sz w:val="24"/>
          <w:szCs w:val="24"/>
          <w:lang w:eastAsia="ar-SA"/>
        </w:rPr>
        <w:t xml:space="preserve"> 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 xml:space="preserve">Универсал </w:t>
      </w:r>
      <w:proofErr w:type="spellStart"/>
      <w:r w:rsidR="008D5323" w:rsidRPr="008D5323">
        <w:rPr>
          <w:rFonts w:ascii="HelveticaNeueCyr" w:hAnsi="HelveticaNeueCyr"/>
          <w:sz w:val="24"/>
          <w:szCs w:val="24"/>
          <w:lang w:eastAsia="ar-SA"/>
        </w:rPr>
        <w:t>Basic</w:t>
      </w:r>
      <w:proofErr w:type="spellEnd"/>
    </w:p>
    <w:p w:rsidR="00BD2FC2" w:rsidRDefault="00A66BA3" w:rsidP="00B278BD">
      <w:pPr>
        <w:suppressAutoHyphens/>
        <w:spacing w:line="360" w:lineRule="auto"/>
        <w:jc w:val="center"/>
        <w:rPr>
          <w:rFonts w:asciiTheme="minorHAnsi" w:hAnsiTheme="minorHAnsi"/>
          <w:sz w:val="24"/>
          <w:szCs w:val="24"/>
          <w:lang w:val="en-US" w:eastAsia="ar-SA"/>
        </w:rPr>
      </w:pPr>
      <w:r>
        <w:rPr>
          <w:rFonts w:asciiTheme="minorHAnsi" w:hAnsiTheme="minorHAnsi"/>
          <w:noProof/>
          <w:sz w:val="24"/>
          <w:szCs w:val="24"/>
        </w:rPr>
        <w:drawing>
          <wp:inline distT="0" distB="0" distL="0" distR="0">
            <wp:extent cx="5302800" cy="375120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Габаритные размеры S на Беларус 8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2800" cy="37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FC2" w:rsidRPr="008D5323" w:rsidRDefault="00BD2FC2" w:rsidP="00BD2FC2">
      <w:pPr>
        <w:suppressAutoHyphens/>
        <w:spacing w:line="360" w:lineRule="auto"/>
        <w:jc w:val="center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Рисунок 1.</w:t>
      </w:r>
      <w:r w:rsidRPr="00BD2FC2">
        <w:rPr>
          <w:rFonts w:asciiTheme="minorHAnsi" w:hAnsiTheme="minorHAnsi"/>
          <w:sz w:val="24"/>
          <w:szCs w:val="24"/>
          <w:lang w:eastAsia="ar-SA"/>
        </w:rPr>
        <w:t>2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– Габаритные размеры погрузчика</w:t>
      </w:r>
      <w:r>
        <w:rPr>
          <w:rFonts w:ascii="HelveticaNeueCyr" w:hAnsi="HelveticaNeueCyr"/>
          <w:sz w:val="24"/>
          <w:szCs w:val="24"/>
          <w:lang w:eastAsia="ar-SA"/>
        </w:rPr>
        <w:t xml:space="preserve"> 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 xml:space="preserve">Универсал </w:t>
      </w:r>
      <w:proofErr w:type="spellStart"/>
      <w:r w:rsidR="008D5323" w:rsidRPr="008D5323">
        <w:rPr>
          <w:rFonts w:ascii="HelveticaNeueCyr" w:hAnsi="HelveticaNeueCyr"/>
          <w:sz w:val="24"/>
          <w:szCs w:val="24"/>
          <w:lang w:eastAsia="ar-SA"/>
        </w:rPr>
        <w:t>Standard</w:t>
      </w:r>
      <w:proofErr w:type="spellEnd"/>
    </w:p>
    <w:p w:rsidR="00BD2FC2" w:rsidRPr="00BD2FC2" w:rsidRDefault="0047226A" w:rsidP="00B278BD">
      <w:pPr>
        <w:suppressAutoHyphens/>
        <w:spacing w:line="360" w:lineRule="auto"/>
        <w:jc w:val="center"/>
        <w:rPr>
          <w:rFonts w:asciiTheme="minorHAnsi" w:hAnsiTheme="minorHAnsi"/>
          <w:sz w:val="24"/>
          <w:szCs w:val="24"/>
          <w:lang w:eastAsia="ar-SA"/>
        </w:rPr>
      </w:pPr>
      <w:r>
        <w:rPr>
          <w:rFonts w:asciiTheme="minorHAnsi" w:hAnsiTheme="minorHAnsi"/>
          <w:noProof/>
          <w:sz w:val="24"/>
          <w:szCs w:val="24"/>
        </w:rPr>
        <w:lastRenderedPageBreak/>
        <w:drawing>
          <wp:inline distT="0" distB="0" distL="0" distR="0">
            <wp:extent cx="5302800" cy="3751200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Габаритные размеры R на Беларус 8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2800" cy="37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FC2" w:rsidRPr="008D5323" w:rsidRDefault="00BD2FC2" w:rsidP="00BD2FC2">
      <w:pPr>
        <w:suppressAutoHyphens/>
        <w:spacing w:line="360" w:lineRule="auto"/>
        <w:jc w:val="center"/>
        <w:rPr>
          <w:rFonts w:asciiTheme="minorHAnsi" w:hAnsiTheme="minorHAnsi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Рисунок 1.</w:t>
      </w:r>
      <w:r w:rsidRPr="00BD2FC2">
        <w:rPr>
          <w:rFonts w:asciiTheme="minorHAnsi" w:hAnsiTheme="minorHAnsi"/>
          <w:sz w:val="24"/>
          <w:szCs w:val="24"/>
          <w:lang w:eastAsia="ar-SA"/>
        </w:rPr>
        <w:t>3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– Габаритные размеры погрузчика</w:t>
      </w:r>
      <w:r>
        <w:rPr>
          <w:rFonts w:ascii="HelveticaNeueCyr" w:hAnsi="HelveticaNeueCyr"/>
          <w:sz w:val="24"/>
          <w:szCs w:val="24"/>
          <w:lang w:eastAsia="ar-SA"/>
        </w:rPr>
        <w:t xml:space="preserve"> 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 xml:space="preserve">Универсал </w:t>
      </w:r>
      <w:proofErr w:type="spellStart"/>
      <w:r w:rsidR="008D5323" w:rsidRPr="008D5323">
        <w:rPr>
          <w:rFonts w:ascii="HelveticaNeueCyr" w:hAnsi="HelveticaNeueCyr"/>
          <w:sz w:val="24"/>
          <w:szCs w:val="24"/>
          <w:lang w:eastAsia="ar-SA"/>
        </w:rPr>
        <w:t>Robust</w:t>
      </w:r>
      <w:proofErr w:type="spellEnd"/>
    </w:p>
    <w:p w:rsidR="001C660C" w:rsidRDefault="009126B5" w:rsidP="00F03C9D">
      <w:pPr>
        <w:jc w:val="center"/>
        <w:rPr>
          <w:rFonts w:ascii="HelveticaNeueCyr" w:eastAsiaTheme="majorEastAsia" w:hAnsi="HelveticaNeueCyr" w:cstheme="majorBidi"/>
          <w:b/>
          <w:bCs/>
          <w:sz w:val="24"/>
          <w:szCs w:val="24"/>
        </w:rPr>
      </w:pPr>
      <w:bookmarkStart w:id="14" w:name="_Toc455404391"/>
      <w:bookmarkStart w:id="15" w:name="_Toc456186761"/>
      <w:bookmarkStart w:id="16" w:name="_Toc456285952"/>
      <w:r>
        <w:rPr>
          <w:rFonts w:ascii="HelveticaNeueCyr" w:eastAsiaTheme="majorEastAsia" w:hAnsi="HelveticaNeueCyr" w:cstheme="majorBidi"/>
          <w:b/>
          <w:bCs/>
          <w:noProof/>
          <w:sz w:val="24"/>
          <w:szCs w:val="24"/>
        </w:rPr>
        <w:drawing>
          <wp:inline distT="0" distB="0" distL="0" distR="0">
            <wp:extent cx="5302800" cy="375120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Габаритные размеры VIP на Беларус 8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2800" cy="37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26A" w:rsidRPr="0029248B" w:rsidRDefault="0047226A" w:rsidP="0047226A">
      <w:pPr>
        <w:suppressAutoHyphens/>
        <w:spacing w:line="360" w:lineRule="auto"/>
        <w:jc w:val="center"/>
        <w:rPr>
          <w:rFonts w:asciiTheme="minorHAnsi" w:hAnsiTheme="minorHAnsi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Рисунок 1.</w:t>
      </w:r>
      <w:r>
        <w:rPr>
          <w:rFonts w:ascii="HelveticaNeueCyr" w:hAnsi="HelveticaNeueCyr"/>
          <w:sz w:val="24"/>
          <w:szCs w:val="24"/>
          <w:lang w:eastAsia="ar-SA"/>
        </w:rPr>
        <w:t>4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– Габаритные размеры погрузчика</w:t>
      </w:r>
      <w:r>
        <w:rPr>
          <w:rFonts w:ascii="HelveticaNeueCyr" w:hAnsi="HelveticaNeueCyr"/>
          <w:sz w:val="24"/>
          <w:szCs w:val="24"/>
          <w:lang w:eastAsia="ar-SA"/>
        </w:rPr>
        <w:t xml:space="preserve"> </w:t>
      </w:r>
      <w:r w:rsidRPr="008D5323">
        <w:rPr>
          <w:rFonts w:ascii="HelveticaNeueCyr" w:hAnsi="HelveticaNeueCyr"/>
          <w:sz w:val="24"/>
          <w:szCs w:val="24"/>
          <w:lang w:eastAsia="ar-SA"/>
        </w:rPr>
        <w:t xml:space="preserve">Универсал </w:t>
      </w:r>
      <w:proofErr w:type="spellStart"/>
      <w:r w:rsidRPr="008D5323">
        <w:rPr>
          <w:rFonts w:ascii="HelveticaNeueCyr" w:hAnsi="HelveticaNeueCyr"/>
          <w:sz w:val="24"/>
          <w:szCs w:val="24"/>
          <w:lang w:eastAsia="ar-SA"/>
        </w:rPr>
        <w:t>Vip</w:t>
      </w:r>
      <w:proofErr w:type="spellEnd"/>
    </w:p>
    <w:p w:rsidR="0047226A" w:rsidRDefault="0047226A">
      <w:pPr>
        <w:rPr>
          <w:rFonts w:ascii="HelveticaNeueCyr" w:eastAsiaTheme="majorEastAsia" w:hAnsi="HelveticaNeueCyr" w:cstheme="majorBidi"/>
          <w:b/>
          <w:bCs/>
          <w:sz w:val="24"/>
          <w:szCs w:val="24"/>
        </w:rPr>
      </w:pPr>
    </w:p>
    <w:p w:rsidR="00B278BD" w:rsidRPr="00F3520A" w:rsidRDefault="00B278BD" w:rsidP="00F3520A">
      <w:pPr>
        <w:pStyle w:val="HNSUB"/>
        <w:numPr>
          <w:ilvl w:val="1"/>
          <w:numId w:val="24"/>
        </w:numPr>
        <w:ind w:left="0" w:firstLine="720"/>
        <w:jc w:val="left"/>
        <w:rPr>
          <w:rFonts w:ascii="HelveticaNeueCyr" w:hAnsi="HelveticaNeueCyr"/>
          <w:b/>
        </w:rPr>
      </w:pPr>
      <w:r w:rsidRPr="00F3520A">
        <w:rPr>
          <w:rFonts w:ascii="HelveticaNeueCyr" w:hAnsi="HelveticaNeueCyr"/>
          <w:b/>
        </w:rPr>
        <w:lastRenderedPageBreak/>
        <w:t>Состав изделия</w:t>
      </w:r>
      <w:bookmarkEnd w:id="14"/>
      <w:bookmarkEnd w:id="15"/>
      <w:bookmarkEnd w:id="16"/>
    </w:p>
    <w:p w:rsidR="00B278BD" w:rsidRPr="00896DD2" w:rsidRDefault="00B278BD" w:rsidP="00F3520A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 xml:space="preserve">Погрузчик состоит из </w:t>
      </w:r>
      <w:r w:rsidR="00E15F74">
        <w:rPr>
          <w:rFonts w:ascii="HelveticaNeueCyr" w:hAnsi="HelveticaNeueCyr"/>
          <w:sz w:val="24"/>
          <w:szCs w:val="24"/>
          <w:lang w:eastAsia="ar-SA"/>
        </w:rPr>
        <w:t xml:space="preserve">двух тяг на задний мост (1), </w:t>
      </w:r>
      <w:r w:rsidRPr="00896DD2">
        <w:rPr>
          <w:rFonts w:ascii="HelveticaNeueCyr" w:hAnsi="HelveticaNeueCyr"/>
          <w:sz w:val="24"/>
          <w:szCs w:val="24"/>
          <w:lang w:eastAsia="ar-SA"/>
        </w:rPr>
        <w:t>двух подрамников (</w:t>
      </w:r>
      <w:r w:rsidR="00E15F74">
        <w:rPr>
          <w:rFonts w:ascii="HelveticaNeueCyr" w:hAnsi="HelveticaNeueCyr"/>
          <w:sz w:val="24"/>
          <w:szCs w:val="24"/>
          <w:lang w:eastAsia="ar-SA"/>
        </w:rPr>
        <w:t>2</w:t>
      </w:r>
      <w:r w:rsidRPr="00896DD2">
        <w:rPr>
          <w:rFonts w:ascii="HelveticaNeueCyr" w:hAnsi="HelveticaNeueCyr"/>
          <w:sz w:val="24"/>
          <w:szCs w:val="24"/>
          <w:lang w:eastAsia="ar-SA"/>
        </w:rPr>
        <w:t>), двух пят</w:t>
      </w:r>
      <w:r w:rsidR="00D75410">
        <w:rPr>
          <w:rFonts w:ascii="HelveticaNeueCyr" w:hAnsi="HelveticaNeueCyr"/>
          <w:sz w:val="24"/>
          <w:szCs w:val="24"/>
          <w:lang w:eastAsia="ar-SA"/>
        </w:rPr>
        <w:t>ок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(</w:t>
      </w:r>
      <w:r w:rsidR="00E15F74">
        <w:rPr>
          <w:rFonts w:ascii="HelveticaNeueCyr" w:hAnsi="HelveticaNeueCyr"/>
          <w:sz w:val="24"/>
          <w:szCs w:val="24"/>
          <w:lang w:eastAsia="ar-SA"/>
        </w:rPr>
        <w:t>3</w:t>
      </w:r>
      <w:r w:rsidRPr="00896DD2">
        <w:rPr>
          <w:rFonts w:ascii="HelveticaNeueCyr" w:hAnsi="HelveticaNeueCyr"/>
          <w:sz w:val="24"/>
          <w:szCs w:val="24"/>
          <w:lang w:eastAsia="ar-SA"/>
        </w:rPr>
        <w:t>), стрелы (</w:t>
      </w:r>
      <w:r w:rsidR="00E15F74">
        <w:rPr>
          <w:rFonts w:ascii="HelveticaNeueCyr" w:hAnsi="HelveticaNeueCyr"/>
          <w:sz w:val="24"/>
          <w:szCs w:val="24"/>
          <w:lang w:eastAsia="ar-SA"/>
        </w:rPr>
        <w:t>4</w:t>
      </w:r>
      <w:r w:rsidRPr="00896DD2">
        <w:rPr>
          <w:rFonts w:ascii="HelveticaNeueCyr" w:hAnsi="HelveticaNeueCyr"/>
          <w:sz w:val="24"/>
          <w:szCs w:val="24"/>
          <w:lang w:eastAsia="ar-SA"/>
        </w:rPr>
        <w:t>), гидросистемы (</w:t>
      </w:r>
      <w:r w:rsidR="00E15F74">
        <w:rPr>
          <w:rFonts w:ascii="HelveticaNeueCyr" w:hAnsi="HelveticaNeueCyr"/>
          <w:sz w:val="24"/>
          <w:szCs w:val="24"/>
          <w:lang w:eastAsia="ar-SA"/>
        </w:rPr>
        <w:t>5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), </w:t>
      </w:r>
      <w:r w:rsidR="00E15F74">
        <w:rPr>
          <w:rFonts w:ascii="HelveticaNeueCyr" w:hAnsi="HelveticaNeueCyr"/>
          <w:sz w:val="24"/>
          <w:szCs w:val="24"/>
          <w:lang w:eastAsia="ar-SA"/>
        </w:rPr>
        <w:t xml:space="preserve">уровня ковша (6), </w:t>
      </w:r>
      <w:r w:rsidRPr="00896DD2">
        <w:rPr>
          <w:rFonts w:ascii="HelveticaNeueCyr" w:hAnsi="HelveticaNeueCyr"/>
          <w:sz w:val="24"/>
          <w:szCs w:val="24"/>
          <w:lang w:eastAsia="ar-SA"/>
        </w:rPr>
        <w:t>двух упоров (</w:t>
      </w:r>
      <w:r w:rsidR="00E15F74">
        <w:rPr>
          <w:rFonts w:ascii="HelveticaNeueCyr" w:hAnsi="HelveticaNeueCyr"/>
          <w:sz w:val="24"/>
          <w:szCs w:val="24"/>
          <w:lang w:eastAsia="ar-SA"/>
        </w:rPr>
        <w:t>7</w:t>
      </w:r>
      <w:r w:rsidRPr="00896DD2">
        <w:rPr>
          <w:rFonts w:ascii="HelveticaNeueCyr" w:hAnsi="HelveticaNeueCyr"/>
          <w:sz w:val="24"/>
          <w:szCs w:val="24"/>
          <w:lang w:eastAsia="ar-SA"/>
        </w:rPr>
        <w:t>), подвески (</w:t>
      </w:r>
      <w:r w:rsidR="00E15F74">
        <w:rPr>
          <w:rFonts w:ascii="HelveticaNeueCyr" w:hAnsi="HelveticaNeueCyr"/>
          <w:sz w:val="24"/>
          <w:szCs w:val="24"/>
          <w:lang w:eastAsia="ar-SA"/>
        </w:rPr>
        <w:t>8</w:t>
      </w:r>
      <w:r w:rsidRPr="00896DD2">
        <w:rPr>
          <w:rFonts w:ascii="HelveticaNeueCyr" w:hAnsi="HelveticaNeueCyr"/>
          <w:sz w:val="24"/>
          <w:szCs w:val="24"/>
          <w:lang w:eastAsia="ar-SA"/>
        </w:rPr>
        <w:t>)</w:t>
      </w:r>
      <w:r w:rsidR="00E76063" w:rsidRPr="00896DD2">
        <w:rPr>
          <w:rFonts w:ascii="HelveticaNeueCyr" w:hAnsi="HelveticaNeueCyr"/>
          <w:sz w:val="24"/>
          <w:szCs w:val="24"/>
          <w:lang w:eastAsia="ar-SA"/>
        </w:rPr>
        <w:t>, рабочего органа (</w:t>
      </w:r>
      <w:r w:rsidR="00E15F74">
        <w:rPr>
          <w:rFonts w:ascii="HelveticaNeueCyr" w:hAnsi="HelveticaNeueCyr"/>
          <w:sz w:val="24"/>
          <w:szCs w:val="24"/>
          <w:lang w:eastAsia="ar-SA"/>
        </w:rPr>
        <w:t>9</w:t>
      </w:r>
      <w:r w:rsidR="00E76063" w:rsidRPr="00896DD2">
        <w:rPr>
          <w:rFonts w:ascii="HelveticaNeueCyr" w:hAnsi="HelveticaNeueCyr"/>
          <w:sz w:val="24"/>
          <w:szCs w:val="24"/>
          <w:lang w:eastAsia="ar-SA"/>
        </w:rPr>
        <w:t>) (</w:t>
      </w:r>
      <w:r w:rsidR="000928D0">
        <w:rPr>
          <w:rFonts w:ascii="HelveticaNeueCyr" w:hAnsi="HelveticaNeueCyr"/>
          <w:sz w:val="24"/>
          <w:szCs w:val="24"/>
          <w:lang w:eastAsia="ar-SA"/>
        </w:rPr>
        <w:t>р</w:t>
      </w:r>
      <w:r w:rsidRPr="00896DD2">
        <w:rPr>
          <w:rFonts w:ascii="HelveticaNeueCyr" w:hAnsi="HelveticaNeueCyr"/>
          <w:sz w:val="24"/>
          <w:szCs w:val="24"/>
          <w:lang w:eastAsia="ar-SA"/>
        </w:rPr>
        <w:t>ис</w:t>
      </w:r>
      <w:r w:rsidR="009F3EF7" w:rsidRPr="00896DD2">
        <w:rPr>
          <w:rFonts w:ascii="HelveticaNeueCyr" w:hAnsi="HelveticaNeueCyr"/>
          <w:sz w:val="24"/>
          <w:szCs w:val="24"/>
          <w:lang w:eastAsia="ar-SA"/>
        </w:rPr>
        <w:t>.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1.</w:t>
      </w:r>
      <w:r w:rsidR="00D43D0F">
        <w:rPr>
          <w:rFonts w:ascii="HelveticaNeueCyr" w:hAnsi="HelveticaNeueCyr"/>
          <w:sz w:val="24"/>
          <w:szCs w:val="24"/>
          <w:lang w:eastAsia="ar-SA"/>
        </w:rPr>
        <w:t>5</w:t>
      </w:r>
      <w:r w:rsidRPr="00896DD2">
        <w:rPr>
          <w:rFonts w:ascii="HelveticaNeueCyr" w:hAnsi="HelveticaNeueCyr"/>
          <w:sz w:val="24"/>
          <w:szCs w:val="24"/>
          <w:lang w:eastAsia="ar-SA"/>
        </w:rPr>
        <w:t>).</w:t>
      </w:r>
    </w:p>
    <w:p w:rsidR="00B278BD" w:rsidRPr="00896DD2" w:rsidRDefault="00E820DB" w:rsidP="00E820DB">
      <w:pPr>
        <w:widowControl w:val="0"/>
        <w:spacing w:line="360" w:lineRule="auto"/>
        <w:ind w:firstLine="720"/>
        <w:jc w:val="center"/>
        <w:rPr>
          <w:rFonts w:ascii="HelveticaNeueCyr" w:hAnsi="HelveticaNeueCyr"/>
          <w:b/>
          <w:sz w:val="24"/>
          <w:szCs w:val="24"/>
        </w:rPr>
      </w:pPr>
      <w:r>
        <w:rPr>
          <w:rFonts w:ascii="HelveticaNeueCyr" w:hAnsi="HelveticaNeueCyr"/>
          <w:b/>
          <w:noProof/>
          <w:sz w:val="24"/>
          <w:szCs w:val="24"/>
        </w:rPr>
        <w:drawing>
          <wp:inline distT="0" distB="0" distL="0" distR="0">
            <wp:extent cx="5364114" cy="289215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бщий вид VIP min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263" cy="290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3B2" w:rsidRDefault="00B278BD" w:rsidP="00B278BD">
      <w:pPr>
        <w:widowControl w:val="0"/>
        <w:ind w:firstLine="720"/>
        <w:jc w:val="center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1 – </w:t>
      </w:r>
      <w:r w:rsidR="002003B2">
        <w:rPr>
          <w:rFonts w:ascii="HelveticaNeueCyr" w:hAnsi="HelveticaNeueCyr"/>
          <w:sz w:val="24"/>
          <w:szCs w:val="24"/>
        </w:rPr>
        <w:t>тяга на задний мост</w:t>
      </w:r>
      <w:r w:rsidR="002003B2" w:rsidRPr="002003B2">
        <w:rPr>
          <w:rFonts w:asciiTheme="minorHAnsi" w:hAnsiTheme="minorHAnsi"/>
          <w:sz w:val="24"/>
          <w:szCs w:val="24"/>
        </w:rPr>
        <w:t>; 2</w:t>
      </w:r>
      <w:r w:rsidR="002003B2" w:rsidRPr="00896DD2">
        <w:rPr>
          <w:rFonts w:ascii="HelveticaNeueCyr" w:hAnsi="HelveticaNeueCyr"/>
          <w:sz w:val="24"/>
          <w:szCs w:val="24"/>
        </w:rPr>
        <w:t xml:space="preserve"> – </w:t>
      </w:r>
      <w:r w:rsidRPr="00896DD2">
        <w:rPr>
          <w:rFonts w:ascii="HelveticaNeueCyr" w:hAnsi="HelveticaNeueCyr"/>
          <w:sz w:val="24"/>
          <w:szCs w:val="24"/>
        </w:rPr>
        <w:t xml:space="preserve">подрамник; </w:t>
      </w:r>
      <w:r w:rsidR="002003B2" w:rsidRPr="002003B2">
        <w:rPr>
          <w:rFonts w:asciiTheme="minorHAnsi" w:hAnsiTheme="minorHAnsi"/>
          <w:sz w:val="24"/>
          <w:szCs w:val="24"/>
        </w:rPr>
        <w:t>3</w:t>
      </w:r>
      <w:r w:rsidRPr="00896DD2">
        <w:rPr>
          <w:rFonts w:ascii="HelveticaNeueCyr" w:hAnsi="HelveticaNeueCyr"/>
          <w:sz w:val="24"/>
          <w:szCs w:val="24"/>
        </w:rPr>
        <w:t xml:space="preserve"> – пятка; </w:t>
      </w:r>
      <w:r w:rsidR="002003B2" w:rsidRPr="002003B2">
        <w:rPr>
          <w:rFonts w:asciiTheme="minorHAnsi" w:hAnsiTheme="minorHAnsi"/>
          <w:sz w:val="24"/>
          <w:szCs w:val="24"/>
        </w:rPr>
        <w:t>4</w:t>
      </w:r>
      <w:r w:rsidRPr="00896DD2">
        <w:rPr>
          <w:rFonts w:ascii="HelveticaNeueCyr" w:hAnsi="HelveticaNeueCyr"/>
          <w:sz w:val="24"/>
          <w:szCs w:val="24"/>
        </w:rPr>
        <w:t xml:space="preserve"> – стрела;</w:t>
      </w:r>
    </w:p>
    <w:p w:rsidR="00C26DF6" w:rsidRDefault="002003B2" w:rsidP="002003B2">
      <w:pPr>
        <w:widowControl w:val="0"/>
        <w:ind w:firstLine="720"/>
        <w:jc w:val="center"/>
        <w:rPr>
          <w:rFonts w:ascii="HelveticaNeueCyr" w:hAnsi="HelveticaNeueCyr"/>
          <w:sz w:val="24"/>
          <w:szCs w:val="24"/>
        </w:rPr>
      </w:pPr>
      <w:r w:rsidRPr="002003B2">
        <w:rPr>
          <w:rFonts w:asciiTheme="minorHAnsi" w:hAnsiTheme="minorHAnsi"/>
          <w:sz w:val="24"/>
          <w:szCs w:val="24"/>
        </w:rPr>
        <w:t>5</w:t>
      </w:r>
      <w:r w:rsidR="00B278BD" w:rsidRPr="00896DD2">
        <w:rPr>
          <w:rFonts w:ascii="HelveticaNeueCyr" w:hAnsi="HelveticaNeueCyr"/>
          <w:sz w:val="24"/>
          <w:szCs w:val="24"/>
        </w:rPr>
        <w:t xml:space="preserve"> – гидросистема; </w:t>
      </w:r>
      <w:r w:rsidR="00C26DF6" w:rsidRPr="00C26DF6">
        <w:rPr>
          <w:rFonts w:asciiTheme="minorHAnsi" w:hAnsiTheme="minorHAnsi"/>
          <w:sz w:val="24"/>
          <w:szCs w:val="24"/>
        </w:rPr>
        <w:t>6</w:t>
      </w:r>
      <w:r w:rsidR="00B278BD" w:rsidRPr="00896DD2">
        <w:rPr>
          <w:rFonts w:ascii="HelveticaNeueCyr" w:hAnsi="HelveticaNeueCyr"/>
          <w:sz w:val="24"/>
          <w:szCs w:val="24"/>
        </w:rPr>
        <w:t xml:space="preserve"> – у</w:t>
      </w:r>
      <w:r w:rsidR="00C26DF6" w:rsidRPr="00C26DF6">
        <w:rPr>
          <w:rFonts w:ascii="HelveticaNeueCyr" w:hAnsi="HelveticaNeueCyr"/>
          <w:sz w:val="24"/>
          <w:szCs w:val="24"/>
        </w:rPr>
        <w:t>казатель уровня ковша</w:t>
      </w:r>
      <w:r w:rsidR="00B278BD" w:rsidRPr="00896DD2">
        <w:rPr>
          <w:rFonts w:ascii="HelveticaNeueCyr" w:hAnsi="HelveticaNeueCyr"/>
          <w:sz w:val="24"/>
          <w:szCs w:val="24"/>
        </w:rPr>
        <w:t>;</w:t>
      </w:r>
    </w:p>
    <w:p w:rsidR="00B278BD" w:rsidRPr="00896DD2" w:rsidRDefault="00B278BD" w:rsidP="002129BB">
      <w:pPr>
        <w:widowControl w:val="0"/>
        <w:spacing w:line="360" w:lineRule="auto"/>
        <w:ind w:firstLine="720"/>
        <w:jc w:val="center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 </w:t>
      </w:r>
      <w:r w:rsidR="00C26DF6">
        <w:rPr>
          <w:rFonts w:ascii="HelveticaNeueCyr" w:hAnsi="HelveticaNeueCyr"/>
          <w:sz w:val="24"/>
          <w:szCs w:val="24"/>
        </w:rPr>
        <w:t>7</w:t>
      </w:r>
      <w:r w:rsidRPr="00896DD2">
        <w:rPr>
          <w:rFonts w:ascii="HelveticaNeueCyr" w:hAnsi="HelveticaNeueCyr"/>
          <w:sz w:val="24"/>
          <w:szCs w:val="24"/>
        </w:rPr>
        <w:t xml:space="preserve"> – подвеска; </w:t>
      </w:r>
      <w:r w:rsidR="00C26DF6">
        <w:rPr>
          <w:rFonts w:ascii="HelveticaNeueCyr" w:hAnsi="HelveticaNeueCyr"/>
          <w:sz w:val="24"/>
          <w:szCs w:val="24"/>
        </w:rPr>
        <w:t>8</w:t>
      </w:r>
      <w:r w:rsidRPr="00896DD2">
        <w:rPr>
          <w:rFonts w:ascii="HelveticaNeueCyr" w:hAnsi="HelveticaNeueCyr"/>
          <w:sz w:val="24"/>
          <w:szCs w:val="24"/>
        </w:rPr>
        <w:t xml:space="preserve"> – рабочий орган</w:t>
      </w:r>
    </w:p>
    <w:p w:rsidR="00B278BD" w:rsidRPr="00896DD2" w:rsidRDefault="00B278BD" w:rsidP="00B278BD">
      <w:pPr>
        <w:widowControl w:val="0"/>
        <w:spacing w:line="360" w:lineRule="auto"/>
        <w:ind w:firstLine="720"/>
        <w:jc w:val="center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Рисунок 1.</w:t>
      </w:r>
      <w:r w:rsidR="00D43D0F">
        <w:rPr>
          <w:rFonts w:ascii="HelveticaNeueCyr" w:hAnsi="HelveticaNeueCyr"/>
          <w:sz w:val="24"/>
          <w:szCs w:val="24"/>
        </w:rPr>
        <w:t>5</w:t>
      </w:r>
      <w:r w:rsidRPr="00896DD2">
        <w:rPr>
          <w:rFonts w:ascii="HelveticaNeueCyr" w:hAnsi="HelveticaNeueCyr"/>
          <w:sz w:val="24"/>
          <w:szCs w:val="24"/>
        </w:rPr>
        <w:t xml:space="preserve"> - Общий вид</w:t>
      </w:r>
    </w:p>
    <w:p w:rsidR="00B278BD" w:rsidRPr="00F3520A" w:rsidRDefault="00B278BD" w:rsidP="00061103">
      <w:pPr>
        <w:pStyle w:val="HNSUB"/>
        <w:numPr>
          <w:ilvl w:val="1"/>
          <w:numId w:val="24"/>
        </w:numPr>
        <w:ind w:left="0" w:firstLine="720"/>
        <w:jc w:val="left"/>
        <w:rPr>
          <w:rFonts w:ascii="HelveticaNeueCyr" w:hAnsi="HelveticaNeueCyr"/>
          <w:b/>
        </w:rPr>
      </w:pPr>
      <w:bookmarkStart w:id="17" w:name="_Toc455404392"/>
      <w:bookmarkStart w:id="18" w:name="_Toc456186762"/>
      <w:bookmarkStart w:id="19" w:name="_Toc456285953"/>
      <w:r w:rsidRPr="00F3520A">
        <w:rPr>
          <w:rFonts w:ascii="HelveticaNeueCyr" w:hAnsi="HelveticaNeueCyr"/>
          <w:b/>
        </w:rPr>
        <w:t>Устройство и работа</w:t>
      </w:r>
      <w:bookmarkEnd w:id="17"/>
      <w:bookmarkEnd w:id="18"/>
      <w:bookmarkEnd w:id="19"/>
    </w:p>
    <w:p w:rsidR="00A272E0" w:rsidRPr="00376721" w:rsidRDefault="00A272E0" w:rsidP="00A272E0">
      <w:pPr>
        <w:pStyle w:val="af"/>
        <w:numPr>
          <w:ilvl w:val="2"/>
          <w:numId w:val="42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 xml:space="preserve">Погрузчик </w:t>
      </w:r>
      <w:r>
        <w:rPr>
          <w:rFonts w:ascii="HelveticaNeueCyr" w:hAnsi="HelveticaNeueCyr"/>
          <w:sz w:val="24"/>
          <w:szCs w:val="24"/>
          <w:lang w:eastAsia="ar-SA"/>
        </w:rPr>
        <w:t>имеет механический механизм параллельного ведения</w:t>
      </w:r>
      <w:r w:rsidRPr="00896DD2">
        <w:rPr>
          <w:rFonts w:ascii="HelveticaNeueCyr" w:hAnsi="HelveticaNeueCyr"/>
          <w:sz w:val="24"/>
          <w:szCs w:val="24"/>
          <w:lang w:eastAsia="ar-SA"/>
        </w:rPr>
        <w:t>.</w:t>
      </w:r>
      <w:r w:rsidRPr="003B24DC">
        <w:rPr>
          <w:rFonts w:ascii="HelveticaNeueCyr" w:hAnsi="HelveticaNeueCyr"/>
          <w:sz w:val="24"/>
          <w:szCs w:val="24"/>
          <w:lang w:eastAsia="ar-SA"/>
        </w:rPr>
        <w:t xml:space="preserve"> Подъём стрелы осуществляется гидроцилиндрами подъёма. Поворот рабочего органа осуществляется гидроцилиндрами рабочих органов. Погрузчик оснащен </w:t>
      </w:r>
      <w:r w:rsidRPr="00A272E0">
        <w:rPr>
          <w:rFonts w:ascii="HelveticaNeueCyr" w:hAnsi="HelveticaNeueCyr"/>
          <w:sz w:val="24"/>
          <w:szCs w:val="24"/>
          <w:lang w:eastAsia="ar-SA"/>
        </w:rPr>
        <w:t>ручным</w:t>
      </w:r>
      <w:r w:rsidRPr="003B24DC">
        <w:rPr>
          <w:rFonts w:ascii="HelveticaNeueCyr" w:hAnsi="HelveticaNeueCyr"/>
          <w:sz w:val="24"/>
          <w:szCs w:val="24"/>
          <w:lang w:eastAsia="ar-SA"/>
        </w:rPr>
        <w:t xml:space="preserve"> быстросъёмным механизмом с трактора и </w:t>
      </w:r>
      <w:r>
        <w:rPr>
          <w:rFonts w:ascii="HelveticaNeueCyr" w:hAnsi="HelveticaNeueCyr"/>
          <w:sz w:val="24"/>
          <w:szCs w:val="24"/>
          <w:lang w:eastAsia="ar-SA"/>
        </w:rPr>
        <w:t>ручным (</w:t>
      </w:r>
      <w:proofErr w:type="spellStart"/>
      <w:r w:rsidR="008D5323" w:rsidRPr="008D5323">
        <w:rPr>
          <w:rFonts w:ascii="HelveticaNeueCyr" w:hAnsi="HelveticaNeueCyr"/>
          <w:sz w:val="24"/>
          <w:szCs w:val="24"/>
          <w:lang w:eastAsia="ar-SA"/>
        </w:rPr>
        <w:t>Basic</w:t>
      </w:r>
      <w:proofErr w:type="spellEnd"/>
      <w:r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Pr="00A272E0">
        <w:rPr>
          <w:rFonts w:ascii="HelveticaNeueCyr" w:hAnsi="HelveticaNeueCyr"/>
          <w:sz w:val="24"/>
          <w:szCs w:val="24"/>
          <w:lang w:eastAsia="ar-SA"/>
        </w:rPr>
        <w:t>S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tandard</w:t>
      </w:r>
      <w:proofErr w:type="spellEnd"/>
      <w:r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Pr="00A272E0">
        <w:rPr>
          <w:rFonts w:ascii="HelveticaNeueCyr" w:hAnsi="HelveticaNeueCyr"/>
          <w:sz w:val="24"/>
          <w:szCs w:val="24"/>
          <w:lang w:eastAsia="ar-SA"/>
        </w:rPr>
        <w:t>R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obust</w:t>
      </w:r>
      <w:proofErr w:type="spellEnd"/>
      <w:r w:rsidRPr="00A272E0">
        <w:rPr>
          <w:rFonts w:ascii="HelveticaNeueCyr" w:hAnsi="HelveticaNeueCyr"/>
          <w:sz w:val="24"/>
          <w:szCs w:val="24"/>
          <w:lang w:eastAsia="ar-SA"/>
        </w:rPr>
        <w:t>) или полуавтоматическим (V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IP</w:t>
      </w:r>
      <w:r w:rsidRPr="00A272E0">
        <w:rPr>
          <w:rFonts w:ascii="HelveticaNeueCyr" w:hAnsi="HelveticaNeueCyr"/>
          <w:sz w:val="24"/>
          <w:szCs w:val="24"/>
          <w:lang w:eastAsia="ar-SA"/>
        </w:rPr>
        <w:t>)</w:t>
      </w:r>
      <w:r w:rsidRPr="003B24DC">
        <w:rPr>
          <w:rFonts w:ascii="HelveticaNeueCyr" w:hAnsi="HelveticaNeueCyr"/>
          <w:sz w:val="24"/>
          <w:szCs w:val="24"/>
          <w:lang w:eastAsia="ar-SA"/>
        </w:rPr>
        <w:t xml:space="preserve"> быстросъёмным </w:t>
      </w:r>
      <w:r w:rsidRPr="00743CBD">
        <w:rPr>
          <w:rFonts w:ascii="HelveticaNeueCyr" w:hAnsi="HelveticaNeueCyr"/>
          <w:sz w:val="24"/>
          <w:szCs w:val="24"/>
          <w:lang w:eastAsia="ar-SA"/>
        </w:rPr>
        <w:t>механизмом</w:t>
      </w:r>
      <w:r w:rsidRPr="003B24DC">
        <w:rPr>
          <w:rFonts w:ascii="HelveticaNeueCyr" w:hAnsi="HelveticaNeueCyr"/>
          <w:sz w:val="24"/>
          <w:szCs w:val="24"/>
          <w:lang w:eastAsia="ar-SA"/>
        </w:rPr>
        <w:t xml:space="preserve"> рабочих органов. </w:t>
      </w:r>
    </w:p>
    <w:p w:rsidR="00A272E0" w:rsidRPr="003B24DC" w:rsidRDefault="00A272E0" w:rsidP="00A272E0">
      <w:pPr>
        <w:pStyle w:val="af"/>
        <w:suppressAutoHyphens/>
        <w:spacing w:line="360" w:lineRule="auto"/>
        <w:ind w:left="0" w:firstLine="709"/>
        <w:rPr>
          <w:rFonts w:ascii="HelveticaNeueCyr" w:hAnsi="HelveticaNeueCyr"/>
          <w:sz w:val="24"/>
          <w:szCs w:val="24"/>
        </w:rPr>
      </w:pPr>
      <w:r w:rsidRPr="003B24DC">
        <w:rPr>
          <w:rFonts w:ascii="HelveticaNeueCyr" w:hAnsi="HelveticaNeueCyr"/>
          <w:sz w:val="24"/>
          <w:szCs w:val="24"/>
        </w:rPr>
        <w:t>Возможные комплектации погрузчика:</w:t>
      </w:r>
    </w:p>
    <w:p w:rsidR="00A272E0" w:rsidRDefault="006C3495" w:rsidP="006C3495">
      <w:pPr>
        <w:pStyle w:val="af"/>
        <w:numPr>
          <w:ilvl w:val="0"/>
          <w:numId w:val="5"/>
        </w:numPr>
        <w:suppressAutoHyphens/>
        <w:spacing w:line="360" w:lineRule="auto"/>
        <w:ind w:left="567"/>
        <w:rPr>
          <w:rFonts w:ascii="HelveticaNeueCyr" w:hAnsi="HelveticaNeueCyr"/>
          <w:sz w:val="24"/>
          <w:szCs w:val="24"/>
          <w:lang w:eastAsia="ar-SA"/>
        </w:rPr>
      </w:pPr>
      <w:r>
        <w:rPr>
          <w:rFonts w:ascii="HelveticaNeueCyr" w:hAnsi="HelveticaNeueCyr"/>
          <w:sz w:val="24"/>
          <w:szCs w:val="24"/>
          <w:lang w:eastAsia="ar-SA"/>
        </w:rPr>
        <w:t xml:space="preserve">базовая </w:t>
      </w:r>
      <w:r w:rsidR="00A272E0">
        <w:rPr>
          <w:rFonts w:ascii="HelveticaNeueCyr" w:hAnsi="HelveticaNeueCyr"/>
          <w:sz w:val="24"/>
          <w:szCs w:val="24"/>
          <w:lang w:eastAsia="ar-SA"/>
        </w:rPr>
        <w:t>комплектация</w:t>
      </w:r>
      <w:r w:rsidR="00A272E0" w:rsidRPr="003B24DC">
        <w:rPr>
          <w:rFonts w:ascii="HelveticaNeueCyr" w:hAnsi="HelveticaNeueCyr"/>
          <w:sz w:val="24"/>
          <w:szCs w:val="24"/>
          <w:lang w:eastAsia="ar-SA"/>
        </w:rPr>
        <w:t>;</w:t>
      </w:r>
    </w:p>
    <w:p w:rsidR="002129BB" w:rsidRDefault="006C3495" w:rsidP="006C3495">
      <w:pPr>
        <w:pStyle w:val="af"/>
        <w:numPr>
          <w:ilvl w:val="0"/>
          <w:numId w:val="5"/>
        </w:numPr>
        <w:suppressAutoHyphens/>
        <w:spacing w:line="360" w:lineRule="auto"/>
        <w:ind w:left="567"/>
        <w:rPr>
          <w:rFonts w:ascii="HelveticaNeueCyr" w:hAnsi="HelveticaNeueCyr"/>
          <w:sz w:val="24"/>
          <w:szCs w:val="24"/>
          <w:lang w:eastAsia="ar-SA"/>
        </w:rPr>
      </w:pPr>
      <w:r>
        <w:rPr>
          <w:rFonts w:ascii="HelveticaNeueCyr" w:hAnsi="HelveticaNeueCyr"/>
          <w:sz w:val="24"/>
          <w:szCs w:val="24"/>
          <w:lang w:eastAsia="ar-SA"/>
        </w:rPr>
        <w:t xml:space="preserve">дополнительная опция </w:t>
      </w:r>
      <w:r w:rsidR="002129BB">
        <w:rPr>
          <w:rFonts w:ascii="HelveticaNeueCyr" w:hAnsi="HelveticaNeueCyr"/>
          <w:sz w:val="24"/>
          <w:szCs w:val="24"/>
          <w:lang w:eastAsia="ar-SA"/>
        </w:rPr>
        <w:t>комплект</w:t>
      </w:r>
      <w:r w:rsidR="002129BB" w:rsidRPr="002129BB">
        <w:rPr>
          <w:rFonts w:ascii="HelveticaNeueCyr" w:hAnsi="HelveticaNeueCyr"/>
          <w:sz w:val="24"/>
          <w:szCs w:val="24"/>
          <w:lang w:eastAsia="ar-SA"/>
        </w:rPr>
        <w:t xml:space="preserve"> управления джойстик</w:t>
      </w:r>
      <w:r w:rsidR="002129BB" w:rsidRPr="003B24DC">
        <w:rPr>
          <w:rFonts w:ascii="HelveticaNeueCyr" w:hAnsi="HelveticaNeueCyr"/>
          <w:sz w:val="24"/>
          <w:szCs w:val="24"/>
          <w:lang w:eastAsia="ar-SA"/>
        </w:rPr>
        <w:t>;</w:t>
      </w:r>
    </w:p>
    <w:p w:rsidR="002129BB" w:rsidRDefault="006C3495" w:rsidP="006C3495">
      <w:pPr>
        <w:pStyle w:val="af"/>
        <w:numPr>
          <w:ilvl w:val="0"/>
          <w:numId w:val="5"/>
        </w:numPr>
        <w:suppressAutoHyphens/>
        <w:spacing w:line="360" w:lineRule="auto"/>
        <w:ind w:left="567"/>
        <w:rPr>
          <w:rFonts w:ascii="HelveticaNeueCyr" w:hAnsi="HelveticaNeueCyr"/>
          <w:sz w:val="24"/>
          <w:szCs w:val="24"/>
          <w:lang w:eastAsia="ar-SA"/>
        </w:rPr>
      </w:pPr>
      <w:r>
        <w:rPr>
          <w:rFonts w:ascii="HelveticaNeueCyr" w:hAnsi="HelveticaNeueCyr"/>
          <w:sz w:val="24"/>
          <w:szCs w:val="24"/>
          <w:lang w:eastAsia="ar-SA"/>
        </w:rPr>
        <w:t>дополнительная опция</w:t>
      </w:r>
      <w:r w:rsidR="002129BB">
        <w:rPr>
          <w:rFonts w:ascii="HelveticaNeueCyr" w:hAnsi="HelveticaNeueCyr"/>
          <w:sz w:val="24"/>
          <w:szCs w:val="24"/>
          <w:lang w:eastAsia="ar-SA"/>
        </w:rPr>
        <w:t xml:space="preserve"> </w:t>
      </w:r>
      <w:r w:rsidR="002129BB" w:rsidRPr="002129BB">
        <w:rPr>
          <w:rFonts w:ascii="HelveticaNeueCyr" w:hAnsi="HelveticaNeueCyr"/>
          <w:sz w:val="24"/>
          <w:szCs w:val="24"/>
          <w:lang w:eastAsia="ar-SA"/>
        </w:rPr>
        <w:t>усиленны</w:t>
      </w:r>
      <w:r>
        <w:rPr>
          <w:rFonts w:ascii="HelveticaNeueCyr" w:hAnsi="HelveticaNeueCyr"/>
          <w:sz w:val="24"/>
          <w:szCs w:val="24"/>
          <w:lang w:eastAsia="ar-SA"/>
        </w:rPr>
        <w:t>е</w:t>
      </w:r>
      <w:r w:rsidR="002129BB" w:rsidRPr="002129BB">
        <w:rPr>
          <w:rFonts w:ascii="HelveticaNeueCyr" w:hAnsi="HelveticaNeueCyr"/>
          <w:sz w:val="24"/>
          <w:szCs w:val="24"/>
          <w:lang w:eastAsia="ar-SA"/>
        </w:rPr>
        <w:t xml:space="preserve"> гидроцилиндр</w:t>
      </w:r>
      <w:r>
        <w:rPr>
          <w:rFonts w:ascii="HelveticaNeueCyr" w:hAnsi="HelveticaNeueCyr"/>
          <w:sz w:val="24"/>
          <w:szCs w:val="24"/>
          <w:lang w:eastAsia="ar-SA"/>
        </w:rPr>
        <w:t>ы разворота рабочих органов (80х40)</w:t>
      </w:r>
      <w:r w:rsidR="002129BB" w:rsidRPr="003B24DC">
        <w:rPr>
          <w:rFonts w:ascii="HelveticaNeueCyr" w:hAnsi="HelveticaNeueCyr"/>
          <w:sz w:val="24"/>
          <w:szCs w:val="24"/>
          <w:lang w:eastAsia="ar-SA"/>
        </w:rPr>
        <w:t>;</w:t>
      </w:r>
    </w:p>
    <w:p w:rsidR="002129BB" w:rsidRPr="006C3495" w:rsidRDefault="006C3495" w:rsidP="006C3495">
      <w:pPr>
        <w:pStyle w:val="af"/>
        <w:numPr>
          <w:ilvl w:val="0"/>
          <w:numId w:val="5"/>
        </w:numPr>
        <w:suppressAutoHyphens/>
        <w:spacing w:line="360" w:lineRule="auto"/>
        <w:ind w:left="567"/>
        <w:rPr>
          <w:rFonts w:ascii="HelveticaNeueCyr" w:hAnsi="HelveticaNeueCyr"/>
          <w:sz w:val="24"/>
          <w:szCs w:val="24"/>
          <w:lang w:eastAsia="ar-SA"/>
        </w:rPr>
      </w:pPr>
      <w:r>
        <w:rPr>
          <w:rFonts w:ascii="HelveticaNeueCyr" w:hAnsi="HelveticaNeueCyr"/>
          <w:sz w:val="24"/>
          <w:szCs w:val="24"/>
          <w:lang w:eastAsia="ar-SA"/>
        </w:rPr>
        <w:lastRenderedPageBreak/>
        <w:t>дополнительная опция указатель уровня ковша (</w:t>
      </w:r>
      <w:proofErr w:type="spellStart"/>
      <w:r w:rsidR="008D5323" w:rsidRPr="008D5323">
        <w:rPr>
          <w:rFonts w:ascii="HelveticaNeueCyr" w:hAnsi="HelveticaNeueCyr"/>
          <w:sz w:val="24"/>
          <w:szCs w:val="24"/>
          <w:lang w:eastAsia="ar-SA"/>
        </w:rPr>
        <w:t>Basic</w:t>
      </w:r>
      <w:proofErr w:type="spellEnd"/>
      <w:r w:rsidR="008D5323"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="008D5323" w:rsidRPr="00A272E0">
        <w:rPr>
          <w:rFonts w:ascii="HelveticaNeueCyr" w:hAnsi="HelveticaNeueCyr"/>
          <w:sz w:val="24"/>
          <w:szCs w:val="24"/>
          <w:lang w:eastAsia="ar-SA"/>
        </w:rPr>
        <w:t>S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tandard</w:t>
      </w:r>
      <w:proofErr w:type="spellEnd"/>
      <w:r w:rsidR="008D5323"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="008D5323" w:rsidRPr="00A272E0">
        <w:rPr>
          <w:rFonts w:ascii="HelveticaNeueCyr" w:hAnsi="HelveticaNeueCyr"/>
          <w:sz w:val="24"/>
          <w:szCs w:val="24"/>
          <w:lang w:eastAsia="ar-SA"/>
        </w:rPr>
        <w:t>R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obust</w:t>
      </w:r>
      <w:proofErr w:type="spellEnd"/>
      <w:r w:rsidRPr="006C3495">
        <w:rPr>
          <w:rFonts w:ascii="HelveticaNeueCyr" w:hAnsi="HelveticaNeueCyr"/>
          <w:sz w:val="24"/>
          <w:szCs w:val="24"/>
          <w:lang w:eastAsia="ar-SA"/>
        </w:rPr>
        <w:t>);</w:t>
      </w:r>
    </w:p>
    <w:p w:rsidR="006C3495" w:rsidRPr="006C3495" w:rsidRDefault="006C3495" w:rsidP="006C3495">
      <w:pPr>
        <w:pStyle w:val="af"/>
        <w:numPr>
          <w:ilvl w:val="0"/>
          <w:numId w:val="5"/>
        </w:numPr>
        <w:suppressAutoHyphens/>
        <w:spacing w:line="360" w:lineRule="auto"/>
        <w:ind w:left="567"/>
        <w:rPr>
          <w:rFonts w:ascii="HelveticaNeueCyr" w:hAnsi="HelveticaNeueCyr"/>
          <w:sz w:val="24"/>
          <w:szCs w:val="24"/>
          <w:lang w:eastAsia="ar-SA"/>
        </w:rPr>
      </w:pPr>
      <w:r w:rsidRPr="006C3495">
        <w:rPr>
          <w:rFonts w:ascii="HelveticaNeueCyr" w:hAnsi="HelveticaNeueCyr"/>
          <w:sz w:val="24"/>
          <w:szCs w:val="24"/>
          <w:lang w:eastAsia="ar-SA"/>
        </w:rPr>
        <w:t xml:space="preserve">дополнительная опция кронштейн БРС на правый подрамник </w:t>
      </w:r>
      <w:r>
        <w:rPr>
          <w:rFonts w:ascii="HelveticaNeueCyr" w:hAnsi="HelveticaNeueCyr"/>
          <w:sz w:val="24"/>
          <w:szCs w:val="24"/>
          <w:lang w:eastAsia="ar-SA"/>
        </w:rPr>
        <w:t>(</w:t>
      </w:r>
      <w:proofErr w:type="spellStart"/>
      <w:r w:rsidR="008D5323" w:rsidRPr="008D5323">
        <w:rPr>
          <w:rFonts w:ascii="HelveticaNeueCyr" w:hAnsi="HelveticaNeueCyr"/>
          <w:sz w:val="24"/>
          <w:szCs w:val="24"/>
          <w:lang w:eastAsia="ar-SA"/>
        </w:rPr>
        <w:t>Basic</w:t>
      </w:r>
      <w:proofErr w:type="spellEnd"/>
      <w:r w:rsidR="008D5323"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="008D5323" w:rsidRPr="00A272E0">
        <w:rPr>
          <w:rFonts w:ascii="HelveticaNeueCyr" w:hAnsi="HelveticaNeueCyr"/>
          <w:sz w:val="24"/>
          <w:szCs w:val="24"/>
          <w:lang w:eastAsia="ar-SA"/>
        </w:rPr>
        <w:t>S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tandard</w:t>
      </w:r>
      <w:proofErr w:type="spellEnd"/>
      <w:r w:rsidR="008D5323"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="008D5323" w:rsidRPr="00A272E0">
        <w:rPr>
          <w:rFonts w:ascii="HelveticaNeueCyr" w:hAnsi="HelveticaNeueCyr"/>
          <w:sz w:val="24"/>
          <w:szCs w:val="24"/>
          <w:lang w:eastAsia="ar-SA"/>
        </w:rPr>
        <w:t>R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obust</w:t>
      </w:r>
      <w:proofErr w:type="spellEnd"/>
      <w:r w:rsidRPr="006C3495">
        <w:rPr>
          <w:rFonts w:ascii="HelveticaNeueCyr" w:hAnsi="HelveticaNeueCyr"/>
          <w:sz w:val="24"/>
          <w:szCs w:val="24"/>
          <w:lang w:eastAsia="ar-SA"/>
        </w:rPr>
        <w:t>);</w:t>
      </w:r>
    </w:p>
    <w:p w:rsidR="006C3495" w:rsidRPr="006C3495" w:rsidRDefault="006C3495" w:rsidP="006C3495">
      <w:pPr>
        <w:pStyle w:val="af"/>
        <w:numPr>
          <w:ilvl w:val="0"/>
          <w:numId w:val="5"/>
        </w:numPr>
        <w:suppressAutoHyphens/>
        <w:spacing w:line="360" w:lineRule="auto"/>
        <w:ind w:left="567"/>
        <w:rPr>
          <w:rFonts w:ascii="HelveticaNeueCyr" w:hAnsi="HelveticaNeueCyr"/>
          <w:sz w:val="24"/>
          <w:szCs w:val="24"/>
          <w:lang w:eastAsia="ar-SA"/>
        </w:rPr>
      </w:pPr>
      <w:r w:rsidRPr="006C3495">
        <w:rPr>
          <w:rFonts w:ascii="HelveticaNeueCyr" w:hAnsi="HelveticaNeueCyr"/>
          <w:sz w:val="24"/>
          <w:szCs w:val="24"/>
          <w:lang w:eastAsia="ar-SA"/>
        </w:rPr>
        <w:t xml:space="preserve">дополнительная опция комплект быстросъёмных муфт на правый подрамник </w:t>
      </w:r>
      <w:r>
        <w:rPr>
          <w:rFonts w:ascii="HelveticaNeueCyr" w:hAnsi="HelveticaNeueCyr"/>
          <w:sz w:val="24"/>
          <w:szCs w:val="24"/>
          <w:lang w:eastAsia="ar-SA"/>
        </w:rPr>
        <w:t>(</w:t>
      </w:r>
      <w:proofErr w:type="spellStart"/>
      <w:r w:rsidR="008D5323" w:rsidRPr="008D5323">
        <w:rPr>
          <w:rFonts w:ascii="HelveticaNeueCyr" w:hAnsi="HelveticaNeueCyr"/>
          <w:sz w:val="24"/>
          <w:szCs w:val="24"/>
          <w:lang w:eastAsia="ar-SA"/>
        </w:rPr>
        <w:t>Basic</w:t>
      </w:r>
      <w:proofErr w:type="spellEnd"/>
      <w:r w:rsidR="008D5323"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="008D5323" w:rsidRPr="00A272E0">
        <w:rPr>
          <w:rFonts w:ascii="HelveticaNeueCyr" w:hAnsi="HelveticaNeueCyr"/>
          <w:sz w:val="24"/>
          <w:szCs w:val="24"/>
          <w:lang w:eastAsia="ar-SA"/>
        </w:rPr>
        <w:t>S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tandard</w:t>
      </w:r>
      <w:proofErr w:type="spellEnd"/>
      <w:r w:rsidR="008D5323"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="008D5323" w:rsidRPr="00A272E0">
        <w:rPr>
          <w:rFonts w:ascii="HelveticaNeueCyr" w:hAnsi="HelveticaNeueCyr"/>
          <w:sz w:val="24"/>
          <w:szCs w:val="24"/>
          <w:lang w:eastAsia="ar-SA"/>
        </w:rPr>
        <w:t>R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obust</w:t>
      </w:r>
      <w:proofErr w:type="spellEnd"/>
      <w:r w:rsidRPr="006C3495">
        <w:rPr>
          <w:rFonts w:ascii="HelveticaNeueCyr" w:hAnsi="HelveticaNeueCyr"/>
          <w:sz w:val="24"/>
          <w:szCs w:val="24"/>
          <w:lang w:eastAsia="ar-SA"/>
        </w:rPr>
        <w:t>);</w:t>
      </w:r>
    </w:p>
    <w:p w:rsidR="006C3495" w:rsidRPr="006C3495" w:rsidRDefault="006C3495" w:rsidP="006C3495">
      <w:pPr>
        <w:pStyle w:val="af"/>
        <w:numPr>
          <w:ilvl w:val="0"/>
          <w:numId w:val="5"/>
        </w:numPr>
        <w:suppressAutoHyphens/>
        <w:spacing w:line="360" w:lineRule="auto"/>
        <w:ind w:left="567"/>
        <w:rPr>
          <w:rFonts w:ascii="HelveticaNeueCyr" w:hAnsi="HelveticaNeueCyr"/>
          <w:sz w:val="24"/>
          <w:szCs w:val="24"/>
          <w:lang w:eastAsia="ar-SA"/>
        </w:rPr>
      </w:pPr>
      <w:r w:rsidRPr="006C3495">
        <w:rPr>
          <w:rFonts w:ascii="HelveticaNeueCyr" w:hAnsi="HelveticaNeueCyr"/>
          <w:sz w:val="24"/>
          <w:szCs w:val="24"/>
          <w:lang w:eastAsia="ar-SA"/>
        </w:rPr>
        <w:t xml:space="preserve">дополнительная опция кронштейн БРС на левый подрамник </w:t>
      </w:r>
      <w:r>
        <w:rPr>
          <w:rFonts w:ascii="HelveticaNeueCyr" w:hAnsi="HelveticaNeueCyr"/>
          <w:sz w:val="24"/>
          <w:szCs w:val="24"/>
          <w:lang w:eastAsia="ar-SA"/>
        </w:rPr>
        <w:t>(</w:t>
      </w:r>
      <w:proofErr w:type="spellStart"/>
      <w:r w:rsidR="008D5323" w:rsidRPr="008D5323">
        <w:rPr>
          <w:rFonts w:ascii="HelveticaNeueCyr" w:hAnsi="HelveticaNeueCyr"/>
          <w:sz w:val="24"/>
          <w:szCs w:val="24"/>
          <w:lang w:eastAsia="ar-SA"/>
        </w:rPr>
        <w:t>Basic</w:t>
      </w:r>
      <w:proofErr w:type="spellEnd"/>
      <w:r w:rsidR="008D5323"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="008D5323" w:rsidRPr="00A272E0">
        <w:rPr>
          <w:rFonts w:ascii="HelveticaNeueCyr" w:hAnsi="HelveticaNeueCyr"/>
          <w:sz w:val="24"/>
          <w:szCs w:val="24"/>
          <w:lang w:eastAsia="ar-SA"/>
        </w:rPr>
        <w:t>S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tandard</w:t>
      </w:r>
      <w:proofErr w:type="spellEnd"/>
      <w:r w:rsidR="008D5323"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="008D5323" w:rsidRPr="00A272E0">
        <w:rPr>
          <w:rFonts w:ascii="HelveticaNeueCyr" w:hAnsi="HelveticaNeueCyr"/>
          <w:sz w:val="24"/>
          <w:szCs w:val="24"/>
          <w:lang w:eastAsia="ar-SA"/>
        </w:rPr>
        <w:t>R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obust</w:t>
      </w:r>
      <w:proofErr w:type="spellEnd"/>
      <w:r w:rsidRPr="006C3495">
        <w:rPr>
          <w:rFonts w:ascii="HelveticaNeueCyr" w:hAnsi="HelveticaNeueCyr"/>
          <w:sz w:val="24"/>
          <w:szCs w:val="24"/>
          <w:lang w:eastAsia="ar-SA"/>
        </w:rPr>
        <w:t>);</w:t>
      </w:r>
    </w:p>
    <w:p w:rsidR="006C3495" w:rsidRPr="006C3495" w:rsidRDefault="006C3495" w:rsidP="006C3495">
      <w:pPr>
        <w:pStyle w:val="af"/>
        <w:numPr>
          <w:ilvl w:val="0"/>
          <w:numId w:val="5"/>
        </w:numPr>
        <w:suppressAutoHyphens/>
        <w:spacing w:line="360" w:lineRule="auto"/>
        <w:ind w:left="567"/>
        <w:rPr>
          <w:rFonts w:ascii="HelveticaNeueCyr" w:hAnsi="HelveticaNeueCyr"/>
          <w:sz w:val="24"/>
          <w:szCs w:val="24"/>
          <w:lang w:eastAsia="ar-SA"/>
        </w:rPr>
      </w:pPr>
      <w:r w:rsidRPr="006C3495">
        <w:rPr>
          <w:rFonts w:ascii="HelveticaNeueCyr" w:hAnsi="HelveticaNeueCyr"/>
          <w:sz w:val="24"/>
          <w:szCs w:val="24"/>
          <w:lang w:eastAsia="ar-SA"/>
        </w:rPr>
        <w:t xml:space="preserve">дополнительная опция комплект быстросъёмных муфт на левый подрамник </w:t>
      </w:r>
      <w:r>
        <w:rPr>
          <w:rFonts w:ascii="HelveticaNeueCyr" w:hAnsi="HelveticaNeueCyr"/>
          <w:sz w:val="24"/>
          <w:szCs w:val="24"/>
          <w:lang w:eastAsia="ar-SA"/>
        </w:rPr>
        <w:t>(</w:t>
      </w:r>
      <w:proofErr w:type="spellStart"/>
      <w:r w:rsidR="008D5323" w:rsidRPr="008D5323">
        <w:rPr>
          <w:rFonts w:ascii="HelveticaNeueCyr" w:hAnsi="HelveticaNeueCyr"/>
          <w:sz w:val="24"/>
          <w:szCs w:val="24"/>
          <w:lang w:eastAsia="ar-SA"/>
        </w:rPr>
        <w:t>Basic</w:t>
      </w:r>
      <w:proofErr w:type="spellEnd"/>
      <w:r w:rsidR="008D5323"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="008D5323" w:rsidRPr="00A272E0">
        <w:rPr>
          <w:rFonts w:ascii="HelveticaNeueCyr" w:hAnsi="HelveticaNeueCyr"/>
          <w:sz w:val="24"/>
          <w:szCs w:val="24"/>
          <w:lang w:eastAsia="ar-SA"/>
        </w:rPr>
        <w:t>S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tandard</w:t>
      </w:r>
      <w:proofErr w:type="spellEnd"/>
      <w:r w:rsidR="008D5323"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="008D5323" w:rsidRPr="00A272E0">
        <w:rPr>
          <w:rFonts w:ascii="HelveticaNeueCyr" w:hAnsi="HelveticaNeueCyr"/>
          <w:sz w:val="24"/>
          <w:szCs w:val="24"/>
          <w:lang w:eastAsia="ar-SA"/>
        </w:rPr>
        <w:t>R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obust</w:t>
      </w:r>
      <w:proofErr w:type="spellEnd"/>
      <w:r w:rsidRPr="006C3495">
        <w:rPr>
          <w:rFonts w:ascii="HelveticaNeueCyr" w:hAnsi="HelveticaNeueCyr"/>
          <w:sz w:val="24"/>
          <w:szCs w:val="24"/>
          <w:lang w:eastAsia="ar-SA"/>
        </w:rPr>
        <w:t>);</w:t>
      </w:r>
    </w:p>
    <w:p w:rsidR="006C3495" w:rsidRPr="006C3495" w:rsidRDefault="006C3495" w:rsidP="006C3495">
      <w:pPr>
        <w:pStyle w:val="af"/>
        <w:numPr>
          <w:ilvl w:val="0"/>
          <w:numId w:val="5"/>
        </w:numPr>
        <w:suppressAutoHyphens/>
        <w:spacing w:line="360" w:lineRule="auto"/>
        <w:ind w:left="567"/>
        <w:rPr>
          <w:rFonts w:ascii="HelveticaNeueCyr" w:hAnsi="HelveticaNeueCyr"/>
          <w:sz w:val="24"/>
          <w:szCs w:val="24"/>
          <w:lang w:eastAsia="ar-SA"/>
        </w:rPr>
      </w:pPr>
      <w:r w:rsidRPr="006C3495">
        <w:rPr>
          <w:rFonts w:ascii="HelveticaNeueCyr" w:hAnsi="HelveticaNeueCyr"/>
          <w:sz w:val="24"/>
          <w:szCs w:val="24"/>
          <w:lang w:eastAsia="ar-SA"/>
        </w:rPr>
        <w:t xml:space="preserve">дополнительная опция комплект быстросъёмных муфт на балку поперечную </w:t>
      </w:r>
      <w:r>
        <w:rPr>
          <w:rFonts w:ascii="HelveticaNeueCyr" w:hAnsi="HelveticaNeueCyr"/>
          <w:sz w:val="24"/>
          <w:szCs w:val="24"/>
          <w:lang w:eastAsia="ar-SA"/>
        </w:rPr>
        <w:t>(</w:t>
      </w:r>
      <w:proofErr w:type="spellStart"/>
      <w:r w:rsidR="008D5323" w:rsidRPr="008D5323">
        <w:rPr>
          <w:rFonts w:ascii="HelveticaNeueCyr" w:hAnsi="HelveticaNeueCyr"/>
          <w:sz w:val="24"/>
          <w:szCs w:val="24"/>
          <w:lang w:eastAsia="ar-SA"/>
        </w:rPr>
        <w:t>Basic</w:t>
      </w:r>
      <w:proofErr w:type="spellEnd"/>
      <w:r w:rsidR="008D5323"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="008D5323" w:rsidRPr="00A272E0">
        <w:rPr>
          <w:rFonts w:ascii="HelveticaNeueCyr" w:hAnsi="HelveticaNeueCyr"/>
          <w:sz w:val="24"/>
          <w:szCs w:val="24"/>
          <w:lang w:eastAsia="ar-SA"/>
        </w:rPr>
        <w:t>S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tandard</w:t>
      </w:r>
      <w:proofErr w:type="spellEnd"/>
      <w:r w:rsidR="008D5323"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="008D5323" w:rsidRPr="00A272E0">
        <w:rPr>
          <w:rFonts w:ascii="HelveticaNeueCyr" w:hAnsi="HelveticaNeueCyr"/>
          <w:sz w:val="24"/>
          <w:szCs w:val="24"/>
          <w:lang w:eastAsia="ar-SA"/>
        </w:rPr>
        <w:t>R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obust</w:t>
      </w:r>
      <w:proofErr w:type="spellEnd"/>
      <w:r w:rsidRPr="006C3495">
        <w:rPr>
          <w:rFonts w:ascii="HelveticaNeueCyr" w:hAnsi="HelveticaNeueCyr"/>
          <w:sz w:val="24"/>
          <w:szCs w:val="24"/>
          <w:lang w:eastAsia="ar-SA"/>
        </w:rPr>
        <w:t>);</w:t>
      </w:r>
    </w:p>
    <w:p w:rsidR="002129BB" w:rsidRDefault="002129BB" w:rsidP="002129BB">
      <w:pPr>
        <w:pStyle w:val="af"/>
        <w:suppressAutoHyphens/>
        <w:spacing w:line="360" w:lineRule="auto"/>
        <w:ind w:left="408"/>
        <w:rPr>
          <w:rFonts w:ascii="HelveticaNeueCyr" w:hAnsi="HelveticaNeueCyr"/>
          <w:sz w:val="24"/>
          <w:szCs w:val="24"/>
          <w:lang w:eastAsia="ar-SA"/>
        </w:rPr>
      </w:pPr>
    </w:p>
    <w:p w:rsidR="002129BB" w:rsidRDefault="00EA58FF" w:rsidP="00EA58FF">
      <w:pPr>
        <w:pStyle w:val="af"/>
        <w:suppressAutoHyphens/>
        <w:spacing w:line="360" w:lineRule="auto"/>
        <w:ind w:left="0"/>
        <w:rPr>
          <w:rFonts w:ascii="HelveticaNeueCyr" w:hAnsi="HelveticaNeueCyr"/>
          <w:sz w:val="24"/>
          <w:szCs w:val="24"/>
          <w:lang w:eastAsia="ar-SA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2816352" cy="36576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одрамник без БРС R min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352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551F"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2970000" cy="225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одрамник БРС VIP.jpg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4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000" cy="22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8FF" w:rsidRDefault="00EA58FF" w:rsidP="00EA58FF">
      <w:pPr>
        <w:pStyle w:val="af"/>
        <w:suppressAutoHyphens/>
        <w:spacing w:line="360" w:lineRule="auto"/>
        <w:ind w:left="0"/>
        <w:rPr>
          <w:rFonts w:ascii="HelveticaNeueCyr" w:hAnsi="HelveticaNeueCyr"/>
          <w:sz w:val="24"/>
          <w:szCs w:val="24"/>
          <w:lang w:eastAsia="ar-SA"/>
        </w:rPr>
      </w:pPr>
      <w:r>
        <w:rPr>
          <w:rFonts w:ascii="HelveticaNeueCyr" w:hAnsi="HelveticaNeueCyr"/>
          <w:sz w:val="24"/>
          <w:szCs w:val="24"/>
          <w:lang w:eastAsia="ar-SA"/>
        </w:rPr>
        <w:t xml:space="preserve">                             а)                                                                      б)</w:t>
      </w:r>
    </w:p>
    <w:p w:rsidR="00EA58FF" w:rsidRDefault="00EA58FF" w:rsidP="00EA58FF">
      <w:pPr>
        <w:pStyle w:val="af"/>
        <w:suppressAutoHyphens/>
        <w:spacing w:line="360" w:lineRule="auto"/>
        <w:ind w:left="0"/>
        <w:jc w:val="center"/>
        <w:rPr>
          <w:rFonts w:ascii="HelveticaNeueCyr" w:hAnsi="HelveticaNeueCyr"/>
          <w:sz w:val="24"/>
          <w:szCs w:val="24"/>
          <w:lang w:eastAsia="ar-SA"/>
        </w:rPr>
      </w:pPr>
      <w:r>
        <w:rPr>
          <w:rFonts w:ascii="HelveticaNeueCyr" w:hAnsi="HelveticaNeueCyr"/>
          <w:sz w:val="24"/>
          <w:szCs w:val="24"/>
          <w:lang w:eastAsia="ar-SA"/>
        </w:rPr>
        <w:t>а) Без быстроразъёмного соединения трактора</w:t>
      </w:r>
      <w:r w:rsidRPr="00EA58FF">
        <w:rPr>
          <w:rFonts w:ascii="HelveticaNeueCyr" w:hAnsi="HelveticaNeueCyr"/>
          <w:sz w:val="24"/>
          <w:szCs w:val="24"/>
          <w:lang w:eastAsia="ar-SA"/>
        </w:rPr>
        <w:t>;</w:t>
      </w:r>
    </w:p>
    <w:p w:rsidR="00EA58FF" w:rsidRPr="00EA58FF" w:rsidRDefault="00EA58FF" w:rsidP="00EA58FF">
      <w:pPr>
        <w:pStyle w:val="af"/>
        <w:suppressAutoHyphens/>
        <w:spacing w:line="360" w:lineRule="auto"/>
        <w:ind w:left="0"/>
        <w:jc w:val="center"/>
        <w:rPr>
          <w:rFonts w:ascii="HelveticaNeueCyr" w:hAnsi="HelveticaNeueCyr"/>
          <w:sz w:val="24"/>
          <w:szCs w:val="24"/>
          <w:lang w:eastAsia="ar-SA"/>
        </w:rPr>
      </w:pPr>
      <w:r w:rsidRPr="00EA58FF">
        <w:rPr>
          <w:rFonts w:ascii="HelveticaNeueCyr" w:hAnsi="HelveticaNeueCyr"/>
          <w:sz w:val="24"/>
          <w:szCs w:val="24"/>
          <w:lang w:eastAsia="ar-SA"/>
        </w:rPr>
        <w:t>б)</w:t>
      </w:r>
      <w:r>
        <w:rPr>
          <w:rFonts w:ascii="HelveticaNeueCyr" w:hAnsi="HelveticaNeueCyr"/>
          <w:sz w:val="24"/>
          <w:szCs w:val="24"/>
          <w:lang w:eastAsia="ar-SA"/>
        </w:rPr>
        <w:t xml:space="preserve"> С быстроразъёмным соединением с трактора.</w:t>
      </w:r>
    </w:p>
    <w:p w:rsidR="0094551F" w:rsidRDefault="0094551F" w:rsidP="0094551F">
      <w:pPr>
        <w:pStyle w:val="af"/>
        <w:suppressAutoHyphens/>
        <w:spacing w:line="360" w:lineRule="auto"/>
        <w:ind w:left="408"/>
        <w:jc w:val="center"/>
        <w:rPr>
          <w:rFonts w:ascii="HelveticaNeueCyr" w:hAnsi="HelveticaNeueCyr"/>
          <w:sz w:val="24"/>
          <w:szCs w:val="24"/>
          <w:lang w:eastAsia="ar-SA"/>
        </w:rPr>
      </w:pPr>
      <w:r>
        <w:rPr>
          <w:rFonts w:ascii="HelveticaNeueCyr" w:hAnsi="HelveticaNeueCyr"/>
          <w:sz w:val="24"/>
          <w:szCs w:val="24"/>
          <w:lang w:eastAsia="ar-SA"/>
        </w:rPr>
        <w:t>Рисунок 1.</w:t>
      </w:r>
      <w:r w:rsidR="00D43D0F">
        <w:rPr>
          <w:rFonts w:ascii="HelveticaNeueCyr" w:hAnsi="HelveticaNeueCyr"/>
          <w:sz w:val="24"/>
          <w:szCs w:val="24"/>
          <w:lang w:eastAsia="ar-SA"/>
        </w:rPr>
        <w:t>6</w:t>
      </w:r>
      <w:r>
        <w:rPr>
          <w:rFonts w:ascii="HelveticaNeueCyr" w:hAnsi="HelveticaNeueCyr"/>
          <w:sz w:val="24"/>
          <w:szCs w:val="24"/>
          <w:lang w:eastAsia="ar-SA"/>
        </w:rPr>
        <w:t xml:space="preserve"> - Подрамник</w:t>
      </w:r>
    </w:p>
    <w:p w:rsidR="002129BB" w:rsidRDefault="002129BB" w:rsidP="002129BB">
      <w:pPr>
        <w:pStyle w:val="af"/>
        <w:suppressAutoHyphens/>
        <w:spacing w:line="360" w:lineRule="auto"/>
        <w:ind w:left="408"/>
        <w:rPr>
          <w:rFonts w:ascii="HelveticaNeueCyr" w:hAnsi="HelveticaNeueCyr"/>
          <w:sz w:val="24"/>
          <w:szCs w:val="24"/>
          <w:lang w:eastAsia="ar-SA"/>
        </w:rPr>
      </w:pPr>
    </w:p>
    <w:p w:rsidR="004C1A93" w:rsidRDefault="00B278BD" w:rsidP="004C1A93">
      <w:pPr>
        <w:pStyle w:val="af"/>
        <w:numPr>
          <w:ilvl w:val="2"/>
          <w:numId w:val="42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6D1C99">
        <w:rPr>
          <w:rFonts w:ascii="HelveticaNeueCyr" w:hAnsi="HelveticaNeueCyr"/>
          <w:b/>
          <w:sz w:val="24"/>
          <w:szCs w:val="24"/>
          <w:lang w:eastAsia="ar-SA"/>
        </w:rPr>
        <w:lastRenderedPageBreak/>
        <w:t>Подрамник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– </w:t>
      </w:r>
      <w:r w:rsidR="004C1A93" w:rsidRPr="00896DD2">
        <w:rPr>
          <w:rFonts w:ascii="HelveticaNeueCyr" w:hAnsi="HelveticaNeueCyr"/>
          <w:sz w:val="24"/>
          <w:szCs w:val="24"/>
          <w:lang w:eastAsia="ar-SA"/>
        </w:rPr>
        <w:t>несущая конструкция, предназначенная для надёжного</w:t>
      </w:r>
      <w:r w:rsidR="004C1A93" w:rsidRPr="00896DD2">
        <w:rPr>
          <w:rFonts w:ascii="HelveticaNeueCyr" w:hAnsi="HelveticaNeueCyr"/>
          <w:sz w:val="24"/>
          <w:szCs w:val="24"/>
        </w:rPr>
        <w:t xml:space="preserve"> крепления </w:t>
      </w:r>
      <w:r w:rsidR="004C1A93">
        <w:rPr>
          <w:rFonts w:ascii="HelveticaNeueCyr" w:hAnsi="HelveticaNeueCyr"/>
          <w:sz w:val="24"/>
          <w:szCs w:val="24"/>
        </w:rPr>
        <w:t>погрузчика</w:t>
      </w:r>
      <w:r w:rsidR="004C1A93" w:rsidRPr="00896DD2">
        <w:rPr>
          <w:rFonts w:ascii="HelveticaNeueCyr" w:hAnsi="HelveticaNeueCyr"/>
          <w:sz w:val="24"/>
          <w:szCs w:val="24"/>
        </w:rPr>
        <w:t xml:space="preserve"> к раме трактора</w:t>
      </w:r>
      <w:r w:rsidR="004C1A93">
        <w:rPr>
          <w:rFonts w:ascii="HelveticaNeueCyr" w:hAnsi="HelveticaNeueCyr"/>
          <w:sz w:val="24"/>
          <w:szCs w:val="24"/>
        </w:rPr>
        <w:t xml:space="preserve"> (Рис. 1.</w:t>
      </w:r>
      <w:r w:rsidR="00D43D0F">
        <w:rPr>
          <w:rFonts w:ascii="HelveticaNeueCyr" w:hAnsi="HelveticaNeueCyr"/>
          <w:sz w:val="24"/>
          <w:szCs w:val="24"/>
        </w:rPr>
        <w:t>6</w:t>
      </w:r>
      <w:r w:rsidR="004C1A93">
        <w:rPr>
          <w:rFonts w:ascii="HelveticaNeueCyr" w:hAnsi="HelveticaNeueCyr"/>
          <w:sz w:val="24"/>
          <w:szCs w:val="24"/>
        </w:rPr>
        <w:t>)</w:t>
      </w:r>
      <w:r w:rsidR="004C1A93" w:rsidRPr="00896DD2">
        <w:rPr>
          <w:rFonts w:ascii="HelveticaNeueCyr" w:hAnsi="HelveticaNeueCyr"/>
          <w:sz w:val="24"/>
          <w:szCs w:val="24"/>
        </w:rPr>
        <w:t>. Подрамник имеет крепления к передней раме</w:t>
      </w:r>
      <w:r w:rsidR="004C1A93">
        <w:rPr>
          <w:rFonts w:ascii="HelveticaNeueCyr" w:hAnsi="HelveticaNeueCyr"/>
          <w:sz w:val="24"/>
          <w:szCs w:val="24"/>
        </w:rPr>
        <w:t xml:space="preserve"> т</w:t>
      </w:r>
      <w:r w:rsidR="004C1A93" w:rsidRPr="00896DD2">
        <w:rPr>
          <w:rFonts w:ascii="HelveticaNeueCyr" w:hAnsi="HelveticaNeueCyr"/>
          <w:sz w:val="24"/>
          <w:szCs w:val="24"/>
        </w:rPr>
        <w:t xml:space="preserve">рактора. Стойки подрамников оснащены отверстиями и пазами для быстрого демонтажа стрелы погрузчика с пятками и её надёжного крепления к стойкам подрамников. Для увеличения жёсткости подрамников в боковом направлении, установленные на них пятки связываются </w:t>
      </w:r>
      <w:r w:rsidR="004C1A93">
        <w:rPr>
          <w:rFonts w:ascii="HelveticaNeueCyr" w:hAnsi="HelveticaNeueCyr"/>
          <w:sz w:val="24"/>
          <w:szCs w:val="24"/>
        </w:rPr>
        <w:t xml:space="preserve">регулируемой </w:t>
      </w:r>
      <w:r w:rsidR="004C1A93" w:rsidRPr="00896DD2">
        <w:rPr>
          <w:rFonts w:ascii="HelveticaNeueCyr" w:hAnsi="HelveticaNeueCyr"/>
          <w:sz w:val="24"/>
          <w:szCs w:val="24"/>
        </w:rPr>
        <w:t>распоркой.</w:t>
      </w:r>
      <w:r w:rsidR="004C1A93">
        <w:rPr>
          <w:rFonts w:ascii="HelveticaNeueCyr" w:hAnsi="HelveticaNeueCyr"/>
          <w:sz w:val="24"/>
          <w:szCs w:val="24"/>
        </w:rPr>
        <w:t xml:space="preserve"> </w:t>
      </w:r>
      <w:r w:rsidR="004C1A93" w:rsidRPr="00896DD2">
        <w:rPr>
          <w:rFonts w:ascii="HelveticaNeueCyr" w:hAnsi="HelveticaNeueCyr"/>
          <w:sz w:val="24"/>
          <w:szCs w:val="24"/>
        </w:rPr>
        <w:t>Для удобства установки и выравнивания подрамников на тракторе крепежные отверстия выполнены в виде пазов.</w:t>
      </w:r>
    </w:p>
    <w:p w:rsidR="00E820DB" w:rsidRDefault="00E820DB" w:rsidP="00E820DB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3169368" cy="205744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Тяга на задний мост min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0336" cy="206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A93" w:rsidRDefault="004C1A93" w:rsidP="004C1A93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Рисунок 1.</w:t>
      </w:r>
      <w:r w:rsidR="00D43D0F">
        <w:rPr>
          <w:rFonts w:ascii="HelveticaNeueCyr" w:hAnsi="HelveticaNeueCyr"/>
          <w:sz w:val="24"/>
          <w:szCs w:val="24"/>
        </w:rPr>
        <w:t>7</w:t>
      </w:r>
      <w:r>
        <w:rPr>
          <w:rFonts w:ascii="HelveticaNeueCyr" w:hAnsi="HelveticaNeueCyr"/>
          <w:sz w:val="24"/>
          <w:szCs w:val="24"/>
        </w:rPr>
        <w:t xml:space="preserve"> – Тяга на задний мост</w:t>
      </w:r>
    </w:p>
    <w:p w:rsidR="004C1A93" w:rsidRDefault="004C1A93" w:rsidP="004C1A93">
      <w:pPr>
        <w:pStyle w:val="af"/>
        <w:numPr>
          <w:ilvl w:val="2"/>
          <w:numId w:val="42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b/>
          <w:sz w:val="24"/>
          <w:szCs w:val="24"/>
          <w:lang w:eastAsia="ar-SA"/>
        </w:rPr>
        <w:t>Тяга на задний мост</w:t>
      </w:r>
      <w:r w:rsidRPr="00896DD2">
        <w:rPr>
          <w:rFonts w:ascii="HelveticaNeueCyr" w:hAnsi="HelveticaNeueCyr"/>
          <w:sz w:val="24"/>
          <w:szCs w:val="24"/>
        </w:rPr>
        <w:t xml:space="preserve"> – </w:t>
      </w:r>
      <w:r>
        <w:rPr>
          <w:rFonts w:ascii="HelveticaNeueCyr" w:hAnsi="HelveticaNeueCyr"/>
          <w:sz w:val="24"/>
          <w:szCs w:val="24"/>
        </w:rPr>
        <w:t>это</w:t>
      </w:r>
      <w:r w:rsidRPr="00743CBD">
        <w:rPr>
          <w:rFonts w:ascii="HelveticaNeueCyr" w:hAnsi="HelveticaNeueCyr"/>
          <w:sz w:val="24"/>
          <w:szCs w:val="24"/>
        </w:rPr>
        <w:t xml:space="preserve"> </w:t>
      </w:r>
      <w:r>
        <w:rPr>
          <w:rFonts w:ascii="HelveticaNeueCyr" w:hAnsi="HelveticaNeueCyr"/>
          <w:sz w:val="24"/>
          <w:szCs w:val="24"/>
        </w:rPr>
        <w:t>к</w:t>
      </w:r>
      <w:r w:rsidRPr="00896DD2">
        <w:rPr>
          <w:rFonts w:ascii="HelveticaNeueCyr" w:hAnsi="HelveticaNeueCyr"/>
          <w:sz w:val="24"/>
          <w:szCs w:val="24"/>
        </w:rPr>
        <w:t>репление подрамника к заднему мосту трактора</w:t>
      </w:r>
      <w:r>
        <w:rPr>
          <w:rFonts w:ascii="HelveticaNeueCyr" w:hAnsi="HelveticaNeueCyr"/>
          <w:sz w:val="24"/>
          <w:szCs w:val="24"/>
        </w:rPr>
        <w:t>, которое</w:t>
      </w:r>
      <w:r w:rsidRPr="00896DD2">
        <w:rPr>
          <w:rFonts w:ascii="HelveticaNeueCyr" w:hAnsi="HelveticaNeueCyr"/>
          <w:sz w:val="24"/>
          <w:szCs w:val="24"/>
        </w:rPr>
        <w:t xml:space="preserve"> перераспределяет нагрузки при работе погрузчика между передней рамой и задним мостом трактора, что предотвращает поломки несущих корпусов коробок передач тракторов</w:t>
      </w:r>
      <w:r>
        <w:rPr>
          <w:rFonts w:ascii="HelveticaNeueCyr" w:hAnsi="HelveticaNeueCyr"/>
          <w:sz w:val="24"/>
          <w:szCs w:val="24"/>
        </w:rPr>
        <w:t xml:space="preserve"> (Рис. 1.</w:t>
      </w:r>
      <w:r w:rsidR="00D43D0F">
        <w:rPr>
          <w:rFonts w:ascii="HelveticaNeueCyr" w:hAnsi="HelveticaNeueCyr"/>
          <w:sz w:val="24"/>
          <w:szCs w:val="24"/>
        </w:rPr>
        <w:t>7</w:t>
      </w:r>
      <w:r>
        <w:rPr>
          <w:rFonts w:ascii="HelveticaNeueCyr" w:hAnsi="HelveticaNeueCyr"/>
          <w:sz w:val="24"/>
          <w:szCs w:val="24"/>
        </w:rPr>
        <w:t>)</w:t>
      </w:r>
      <w:r w:rsidRPr="00896DD2">
        <w:rPr>
          <w:rFonts w:ascii="HelveticaNeueCyr" w:hAnsi="HelveticaNeueCyr"/>
          <w:sz w:val="24"/>
          <w:szCs w:val="24"/>
        </w:rPr>
        <w:t xml:space="preserve">. Для удобства обслуживания заднего моста трактора </w:t>
      </w:r>
      <w:r>
        <w:rPr>
          <w:rFonts w:ascii="HelveticaNeueCyr" w:hAnsi="HelveticaNeueCyr"/>
          <w:sz w:val="24"/>
          <w:szCs w:val="24"/>
        </w:rPr>
        <w:t>тяги на задний мост выполнены в виде съемной конструкции</w:t>
      </w:r>
      <w:r w:rsidRPr="00896DD2">
        <w:rPr>
          <w:rFonts w:ascii="HelveticaNeueCyr" w:hAnsi="HelveticaNeueCyr"/>
          <w:sz w:val="24"/>
          <w:szCs w:val="24"/>
        </w:rPr>
        <w:t xml:space="preserve">. </w:t>
      </w:r>
    </w:p>
    <w:p w:rsidR="00D61702" w:rsidRDefault="00D61702" w:rsidP="00D61702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3657600" cy="147828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аспорка min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702" w:rsidRPr="00D61702" w:rsidRDefault="00D61702" w:rsidP="00D61702">
      <w:pPr>
        <w:pStyle w:val="af"/>
        <w:suppressAutoHyphens/>
        <w:spacing w:line="360" w:lineRule="auto"/>
        <w:jc w:val="center"/>
        <w:rPr>
          <w:rFonts w:asciiTheme="minorHAnsi" w:hAnsiTheme="minorHAnsi"/>
          <w:sz w:val="24"/>
          <w:szCs w:val="24"/>
          <w:lang w:val="en-US"/>
        </w:rPr>
      </w:pPr>
      <w:r>
        <w:rPr>
          <w:rFonts w:ascii="HelveticaNeueCyr" w:hAnsi="HelveticaNeueCyr"/>
          <w:sz w:val="24"/>
          <w:szCs w:val="24"/>
        </w:rPr>
        <w:t>Рисунок 1.</w:t>
      </w:r>
      <w:r w:rsidR="00D43D0F">
        <w:rPr>
          <w:rFonts w:ascii="HelveticaNeueCyr" w:hAnsi="HelveticaNeueCyr"/>
          <w:sz w:val="24"/>
          <w:szCs w:val="24"/>
        </w:rPr>
        <w:t>8</w:t>
      </w:r>
      <w:r>
        <w:rPr>
          <w:rFonts w:ascii="HelveticaNeueCyr" w:hAnsi="HelveticaNeueCyr"/>
          <w:sz w:val="24"/>
          <w:szCs w:val="24"/>
        </w:rPr>
        <w:t xml:space="preserve"> – Регулируемая распорка </w:t>
      </w:r>
      <w:r w:rsidRPr="00D61702">
        <w:rPr>
          <w:rFonts w:ascii="HelveticaNeueCyr" w:hAnsi="HelveticaNeueCyr"/>
          <w:sz w:val="24"/>
          <w:szCs w:val="24"/>
        </w:rPr>
        <w:t>VIP</w:t>
      </w:r>
    </w:p>
    <w:p w:rsidR="00D61702" w:rsidRDefault="00D61702" w:rsidP="00D61702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lastRenderedPageBreak/>
        <w:drawing>
          <wp:inline distT="0" distB="0" distL="0" distR="0">
            <wp:extent cx="3657600" cy="170992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аспорка R-S-B min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70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702" w:rsidRPr="00D61702" w:rsidRDefault="00D61702" w:rsidP="00D61702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Рисунок 1.</w:t>
      </w:r>
      <w:r w:rsidR="00D43D0F">
        <w:rPr>
          <w:rFonts w:ascii="HelveticaNeueCyr" w:hAnsi="HelveticaNeueCyr"/>
          <w:sz w:val="24"/>
          <w:szCs w:val="24"/>
        </w:rPr>
        <w:t>9</w:t>
      </w:r>
      <w:r>
        <w:rPr>
          <w:rFonts w:ascii="HelveticaNeueCyr" w:hAnsi="HelveticaNeueCyr"/>
          <w:sz w:val="24"/>
          <w:szCs w:val="24"/>
        </w:rPr>
        <w:t xml:space="preserve"> – </w:t>
      </w:r>
      <w:r w:rsidRPr="00D61702">
        <w:rPr>
          <w:rFonts w:ascii="HelveticaNeueCyr" w:hAnsi="HelveticaNeueCyr"/>
          <w:sz w:val="24"/>
          <w:szCs w:val="24"/>
        </w:rPr>
        <w:t>Нерегулируемая</w:t>
      </w:r>
      <w:r>
        <w:rPr>
          <w:rFonts w:ascii="HelveticaNeueCyr" w:hAnsi="HelveticaNeueCyr"/>
          <w:sz w:val="24"/>
          <w:szCs w:val="24"/>
        </w:rPr>
        <w:t xml:space="preserve"> распорка </w:t>
      </w:r>
      <w:proofErr w:type="spellStart"/>
      <w:r w:rsidRPr="00D61702">
        <w:rPr>
          <w:rFonts w:ascii="HelveticaNeueCyr" w:hAnsi="HelveticaNeueCyr"/>
          <w:sz w:val="24"/>
          <w:szCs w:val="24"/>
        </w:rPr>
        <w:t>Basic</w:t>
      </w:r>
      <w:proofErr w:type="spellEnd"/>
      <w:r w:rsidRPr="00D61702">
        <w:rPr>
          <w:rFonts w:ascii="HelveticaNeueCyr" w:hAnsi="HelveticaNeueCyr"/>
          <w:sz w:val="24"/>
          <w:szCs w:val="24"/>
        </w:rPr>
        <w:t xml:space="preserve">, </w:t>
      </w:r>
      <w:proofErr w:type="spellStart"/>
      <w:r w:rsidRPr="00D61702">
        <w:rPr>
          <w:rFonts w:ascii="HelveticaNeueCyr" w:hAnsi="HelveticaNeueCyr"/>
          <w:sz w:val="24"/>
          <w:szCs w:val="24"/>
        </w:rPr>
        <w:t>Standard</w:t>
      </w:r>
      <w:proofErr w:type="spellEnd"/>
      <w:r w:rsidRPr="00D61702">
        <w:rPr>
          <w:rFonts w:ascii="HelveticaNeueCyr" w:hAnsi="HelveticaNeueCyr"/>
          <w:sz w:val="24"/>
          <w:szCs w:val="24"/>
        </w:rPr>
        <w:t xml:space="preserve">, </w:t>
      </w:r>
      <w:proofErr w:type="spellStart"/>
      <w:r w:rsidRPr="00D61702">
        <w:rPr>
          <w:rFonts w:ascii="HelveticaNeueCyr" w:hAnsi="HelveticaNeueCyr"/>
          <w:sz w:val="24"/>
          <w:szCs w:val="24"/>
        </w:rPr>
        <w:t>Robust</w:t>
      </w:r>
      <w:proofErr w:type="spellEnd"/>
    </w:p>
    <w:p w:rsidR="00D61702" w:rsidRDefault="00D61702" w:rsidP="004C1A93">
      <w:pPr>
        <w:pStyle w:val="af"/>
        <w:numPr>
          <w:ilvl w:val="2"/>
          <w:numId w:val="42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D61702">
        <w:rPr>
          <w:rFonts w:ascii="HelveticaNeueCyr" w:hAnsi="HelveticaNeueCyr"/>
          <w:b/>
          <w:sz w:val="24"/>
          <w:szCs w:val="24"/>
        </w:rPr>
        <w:t>Распорка</w:t>
      </w:r>
      <w:r>
        <w:rPr>
          <w:rFonts w:ascii="HelveticaNeueCyr" w:hAnsi="HelveticaNeueCyr"/>
          <w:sz w:val="24"/>
          <w:szCs w:val="24"/>
        </w:rPr>
        <w:t xml:space="preserve"> – это дополнительно дополнительная жёсткость</w:t>
      </w:r>
      <w:r w:rsidRPr="00D61702">
        <w:rPr>
          <w:rFonts w:ascii="HelveticaNeueCyr" w:hAnsi="HelveticaNeueCyr"/>
          <w:sz w:val="24"/>
          <w:szCs w:val="24"/>
        </w:rPr>
        <w:t xml:space="preserve">, которая вставляется </w:t>
      </w:r>
      <w:r>
        <w:rPr>
          <w:rFonts w:ascii="HelveticaNeueCyr" w:hAnsi="HelveticaNeueCyr"/>
          <w:sz w:val="24"/>
          <w:szCs w:val="24"/>
        </w:rPr>
        <w:t>между</w:t>
      </w:r>
      <w:r w:rsidRPr="00D61702">
        <w:rPr>
          <w:rFonts w:ascii="HelveticaNeueCyr" w:hAnsi="HelveticaNeueCyr"/>
          <w:sz w:val="24"/>
          <w:szCs w:val="24"/>
        </w:rPr>
        <w:t xml:space="preserve"> стойк</w:t>
      </w:r>
      <w:r>
        <w:rPr>
          <w:rFonts w:ascii="HelveticaNeueCyr" w:hAnsi="HelveticaNeueCyr"/>
          <w:sz w:val="24"/>
          <w:szCs w:val="24"/>
        </w:rPr>
        <w:t>ами</w:t>
      </w:r>
      <w:r w:rsidRPr="00D61702">
        <w:rPr>
          <w:rFonts w:ascii="HelveticaNeueCyr" w:hAnsi="HelveticaNeueCyr"/>
          <w:sz w:val="24"/>
          <w:szCs w:val="24"/>
        </w:rPr>
        <w:t xml:space="preserve"> или пятк</w:t>
      </w:r>
      <w:r>
        <w:rPr>
          <w:rFonts w:ascii="HelveticaNeueCyr" w:hAnsi="HelveticaNeueCyr"/>
          <w:sz w:val="24"/>
          <w:szCs w:val="24"/>
        </w:rPr>
        <w:t>ами (1.</w:t>
      </w:r>
      <w:r w:rsidR="00D43D0F">
        <w:rPr>
          <w:rFonts w:ascii="HelveticaNeueCyr" w:hAnsi="HelveticaNeueCyr"/>
          <w:sz w:val="24"/>
          <w:szCs w:val="24"/>
        </w:rPr>
        <w:t>8</w:t>
      </w:r>
      <w:r>
        <w:rPr>
          <w:rFonts w:ascii="HelveticaNeueCyr" w:hAnsi="HelveticaNeueCyr"/>
          <w:sz w:val="24"/>
          <w:szCs w:val="24"/>
        </w:rPr>
        <w:t xml:space="preserve"> и 1.</w:t>
      </w:r>
      <w:r w:rsidR="00D43D0F">
        <w:rPr>
          <w:rFonts w:ascii="HelveticaNeueCyr" w:hAnsi="HelveticaNeueCyr"/>
          <w:sz w:val="24"/>
          <w:szCs w:val="24"/>
        </w:rPr>
        <w:t>9</w:t>
      </w:r>
      <w:r>
        <w:rPr>
          <w:rFonts w:ascii="HelveticaNeueCyr" w:hAnsi="HelveticaNeueCyr"/>
          <w:sz w:val="24"/>
          <w:szCs w:val="24"/>
        </w:rPr>
        <w:t>)</w:t>
      </w:r>
      <w:r w:rsidRPr="00D61702">
        <w:rPr>
          <w:rFonts w:ascii="HelveticaNeueCyr" w:hAnsi="HelveticaNeueCyr"/>
          <w:sz w:val="24"/>
          <w:szCs w:val="24"/>
        </w:rPr>
        <w:t>.</w:t>
      </w:r>
    </w:p>
    <w:p w:rsidR="004C1A93" w:rsidRDefault="000D1318" w:rsidP="004C1A93">
      <w:pPr>
        <w:pStyle w:val="af"/>
        <w:suppressAutoHyphens/>
        <w:spacing w:line="360" w:lineRule="auto"/>
        <w:ind w:left="408"/>
        <w:jc w:val="center"/>
        <w:rPr>
          <w:rFonts w:ascii="HelveticaNeueCyr" w:hAnsi="HelveticaNeueCyr"/>
          <w:sz w:val="24"/>
          <w:szCs w:val="24"/>
          <w:lang w:eastAsia="ar-SA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892800" cy="180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ятка шип-паз min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1A93" w:rsidRPr="004C1A93">
        <w:rPr>
          <w:rFonts w:ascii="HelveticaNeueCyr" w:hAnsi="HelveticaNeueCyr"/>
          <w:sz w:val="24"/>
          <w:szCs w:val="24"/>
          <w:lang w:eastAsia="ar-SA"/>
        </w:rPr>
        <w:t xml:space="preserve"> </w:t>
      </w:r>
    </w:p>
    <w:p w:rsidR="004C1A93" w:rsidRDefault="004C1A93" w:rsidP="004C1A93">
      <w:pPr>
        <w:pStyle w:val="af"/>
        <w:suppressAutoHyphens/>
        <w:spacing w:line="360" w:lineRule="auto"/>
        <w:ind w:left="408"/>
        <w:jc w:val="center"/>
        <w:rPr>
          <w:rFonts w:ascii="HelveticaNeueCyr" w:hAnsi="HelveticaNeueCyr"/>
          <w:sz w:val="24"/>
          <w:szCs w:val="24"/>
          <w:lang w:eastAsia="ar-SA"/>
        </w:rPr>
      </w:pPr>
      <w:r>
        <w:rPr>
          <w:rFonts w:ascii="HelveticaNeueCyr" w:hAnsi="HelveticaNeueCyr"/>
          <w:sz w:val="24"/>
          <w:szCs w:val="24"/>
          <w:lang w:eastAsia="ar-SA"/>
        </w:rPr>
        <w:t>Рисунок 1.</w:t>
      </w:r>
      <w:r w:rsidR="00D43D0F">
        <w:rPr>
          <w:rFonts w:ascii="HelveticaNeueCyr" w:hAnsi="HelveticaNeueCyr"/>
          <w:sz w:val="24"/>
          <w:szCs w:val="24"/>
          <w:lang w:eastAsia="ar-SA"/>
        </w:rPr>
        <w:t>10</w:t>
      </w:r>
      <w:r>
        <w:rPr>
          <w:rFonts w:ascii="HelveticaNeueCyr" w:hAnsi="HelveticaNeueCyr"/>
          <w:sz w:val="24"/>
          <w:szCs w:val="24"/>
          <w:lang w:eastAsia="ar-SA"/>
        </w:rPr>
        <w:t xml:space="preserve"> - Пятка</w:t>
      </w:r>
    </w:p>
    <w:p w:rsidR="004C1A93" w:rsidRDefault="00B278BD" w:rsidP="004C1A93">
      <w:pPr>
        <w:pStyle w:val="af"/>
        <w:numPr>
          <w:ilvl w:val="2"/>
          <w:numId w:val="42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4C1A93">
        <w:rPr>
          <w:rFonts w:ascii="HelveticaNeueCyr" w:hAnsi="HelveticaNeueCyr"/>
          <w:b/>
          <w:sz w:val="24"/>
          <w:szCs w:val="24"/>
          <w:lang w:eastAsia="ar-SA"/>
        </w:rPr>
        <w:t>Пятка</w:t>
      </w:r>
      <w:r w:rsidRPr="004C1A93">
        <w:rPr>
          <w:rFonts w:ascii="HelveticaNeueCyr" w:hAnsi="HelveticaNeueCyr"/>
          <w:sz w:val="24"/>
          <w:szCs w:val="24"/>
        </w:rPr>
        <w:t xml:space="preserve"> – </w:t>
      </w:r>
      <w:r w:rsidR="004C1A93" w:rsidRPr="00896DD2">
        <w:rPr>
          <w:rFonts w:ascii="HelveticaNeueCyr" w:hAnsi="HelveticaNeueCyr"/>
          <w:sz w:val="24"/>
          <w:szCs w:val="24"/>
        </w:rPr>
        <w:t>кронштейн, предназначенный для быстрого демонтажа изделия с трактора</w:t>
      </w:r>
      <w:r w:rsidR="004C1A93">
        <w:rPr>
          <w:rFonts w:ascii="HelveticaNeueCyr" w:hAnsi="HelveticaNeueCyr"/>
          <w:sz w:val="24"/>
          <w:szCs w:val="24"/>
        </w:rPr>
        <w:t xml:space="preserve"> (Рис. 1.</w:t>
      </w:r>
      <w:r w:rsidR="00D43D0F">
        <w:rPr>
          <w:rFonts w:ascii="HelveticaNeueCyr" w:hAnsi="HelveticaNeueCyr"/>
          <w:sz w:val="24"/>
          <w:szCs w:val="24"/>
        </w:rPr>
        <w:t>10</w:t>
      </w:r>
      <w:r w:rsidR="004C1A93">
        <w:rPr>
          <w:rFonts w:ascii="HelveticaNeueCyr" w:hAnsi="HelveticaNeueCyr"/>
          <w:sz w:val="24"/>
          <w:szCs w:val="24"/>
        </w:rPr>
        <w:t>)</w:t>
      </w:r>
      <w:r w:rsidR="004C1A93" w:rsidRPr="00896DD2">
        <w:rPr>
          <w:rFonts w:ascii="HelveticaNeueCyr" w:hAnsi="HelveticaNeueCyr"/>
          <w:sz w:val="24"/>
          <w:szCs w:val="24"/>
        </w:rPr>
        <w:t>.</w:t>
      </w:r>
      <w:r w:rsidR="004C1A93">
        <w:rPr>
          <w:rFonts w:ascii="HelveticaNeueCyr" w:hAnsi="HelveticaNeueCyr"/>
          <w:sz w:val="24"/>
          <w:szCs w:val="24"/>
        </w:rPr>
        <w:t xml:space="preserve"> Пятка фиксируется вручную на подрамнике при помощи фиксатора.</w:t>
      </w:r>
    </w:p>
    <w:p w:rsidR="004C1A93" w:rsidRDefault="000D1318" w:rsidP="0088058E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lastRenderedPageBreak/>
        <w:drawing>
          <wp:inline distT="0" distB="0" distL="0" distR="0">
            <wp:extent cx="3657600" cy="3499104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Стрела в сборе VIP min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49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50E" w:rsidRPr="00896DD2" w:rsidRDefault="0026150E" w:rsidP="0026150E">
      <w:pPr>
        <w:widowControl w:val="0"/>
        <w:ind w:firstLine="720"/>
        <w:jc w:val="center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1 – </w:t>
      </w:r>
      <w:r>
        <w:rPr>
          <w:rFonts w:ascii="HelveticaNeueCyr" w:hAnsi="HelveticaNeueCyr"/>
          <w:sz w:val="24"/>
          <w:szCs w:val="24"/>
        </w:rPr>
        <w:t>длинная тяга</w:t>
      </w:r>
      <w:r w:rsidRPr="00896DD2">
        <w:rPr>
          <w:rFonts w:ascii="HelveticaNeueCyr" w:hAnsi="HelveticaNeueCyr"/>
          <w:sz w:val="24"/>
          <w:szCs w:val="24"/>
        </w:rPr>
        <w:t xml:space="preserve">; 2 – </w:t>
      </w:r>
      <w:r>
        <w:rPr>
          <w:rFonts w:ascii="HelveticaNeueCyr" w:hAnsi="HelveticaNeueCyr"/>
          <w:sz w:val="24"/>
          <w:szCs w:val="24"/>
        </w:rPr>
        <w:t>косынка</w:t>
      </w:r>
      <w:r w:rsidRPr="00896DD2">
        <w:rPr>
          <w:rFonts w:ascii="HelveticaNeueCyr" w:hAnsi="HelveticaNeueCyr"/>
          <w:sz w:val="24"/>
          <w:szCs w:val="24"/>
        </w:rPr>
        <w:t xml:space="preserve">; 3 – </w:t>
      </w:r>
      <w:r>
        <w:rPr>
          <w:rFonts w:ascii="HelveticaNeueCyr" w:hAnsi="HelveticaNeueCyr"/>
          <w:sz w:val="24"/>
          <w:szCs w:val="24"/>
        </w:rPr>
        <w:t>гидроцилиндр рабочих органов</w:t>
      </w:r>
      <w:r w:rsidRPr="00896DD2">
        <w:rPr>
          <w:rFonts w:ascii="HelveticaNeueCyr" w:hAnsi="HelveticaNeueCyr"/>
          <w:sz w:val="24"/>
          <w:szCs w:val="24"/>
        </w:rPr>
        <w:t xml:space="preserve">; </w:t>
      </w:r>
    </w:p>
    <w:p w:rsidR="0026150E" w:rsidRPr="00896DD2" w:rsidRDefault="0026150E" w:rsidP="0026150E">
      <w:pPr>
        <w:widowControl w:val="0"/>
        <w:ind w:firstLine="720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4</w:t>
      </w:r>
      <w:r w:rsidRPr="00896DD2">
        <w:rPr>
          <w:rFonts w:ascii="HelveticaNeueCyr" w:hAnsi="HelveticaNeueCyr"/>
          <w:sz w:val="24"/>
          <w:szCs w:val="24"/>
        </w:rPr>
        <w:t xml:space="preserve"> – </w:t>
      </w:r>
      <w:r>
        <w:rPr>
          <w:rFonts w:ascii="HelveticaNeueCyr" w:hAnsi="HelveticaNeueCyr"/>
          <w:sz w:val="24"/>
          <w:szCs w:val="24"/>
        </w:rPr>
        <w:t>короткая тяга</w:t>
      </w:r>
      <w:r w:rsidRPr="00896DD2">
        <w:rPr>
          <w:rFonts w:ascii="HelveticaNeueCyr" w:hAnsi="HelveticaNeueCyr"/>
          <w:sz w:val="24"/>
          <w:szCs w:val="24"/>
        </w:rPr>
        <w:t xml:space="preserve">; </w:t>
      </w:r>
      <w:r>
        <w:rPr>
          <w:rFonts w:ascii="HelveticaNeueCyr" w:hAnsi="HelveticaNeueCyr"/>
          <w:sz w:val="24"/>
          <w:szCs w:val="24"/>
        </w:rPr>
        <w:t>5</w:t>
      </w:r>
      <w:r w:rsidRPr="00896DD2">
        <w:rPr>
          <w:rFonts w:ascii="HelveticaNeueCyr" w:hAnsi="HelveticaNeueCyr"/>
          <w:sz w:val="24"/>
          <w:szCs w:val="24"/>
        </w:rPr>
        <w:t xml:space="preserve"> – </w:t>
      </w:r>
      <w:r>
        <w:rPr>
          <w:rFonts w:ascii="HelveticaNeueCyr" w:hAnsi="HelveticaNeueCyr"/>
          <w:sz w:val="24"/>
          <w:szCs w:val="24"/>
        </w:rPr>
        <w:t>рычаги</w:t>
      </w:r>
      <w:r w:rsidRPr="00896DD2">
        <w:rPr>
          <w:rFonts w:ascii="HelveticaNeueCyr" w:hAnsi="HelveticaNeueCyr"/>
          <w:sz w:val="24"/>
          <w:szCs w:val="24"/>
        </w:rPr>
        <w:t>;</w:t>
      </w:r>
      <w:r>
        <w:rPr>
          <w:rFonts w:ascii="HelveticaNeueCyr" w:hAnsi="HelveticaNeueCyr"/>
          <w:sz w:val="24"/>
          <w:szCs w:val="24"/>
        </w:rPr>
        <w:t xml:space="preserve"> 6</w:t>
      </w:r>
      <w:r w:rsidRPr="00896DD2">
        <w:rPr>
          <w:rFonts w:ascii="HelveticaNeueCyr" w:hAnsi="HelveticaNeueCyr"/>
          <w:sz w:val="24"/>
          <w:szCs w:val="24"/>
        </w:rPr>
        <w:t xml:space="preserve"> – </w:t>
      </w:r>
      <w:r>
        <w:rPr>
          <w:rFonts w:ascii="HelveticaNeueCyr" w:hAnsi="HelveticaNeueCyr"/>
          <w:sz w:val="24"/>
          <w:szCs w:val="24"/>
        </w:rPr>
        <w:t>стрела</w:t>
      </w:r>
      <w:r w:rsidRPr="00896DD2">
        <w:rPr>
          <w:rFonts w:ascii="HelveticaNeueCyr" w:hAnsi="HelveticaNeueCyr"/>
          <w:sz w:val="24"/>
          <w:szCs w:val="24"/>
        </w:rPr>
        <w:t xml:space="preserve">; </w:t>
      </w:r>
      <w:r>
        <w:rPr>
          <w:rFonts w:ascii="HelveticaNeueCyr" w:hAnsi="HelveticaNeueCyr"/>
          <w:sz w:val="24"/>
          <w:szCs w:val="24"/>
        </w:rPr>
        <w:t>7</w:t>
      </w:r>
      <w:r w:rsidRPr="00896DD2">
        <w:rPr>
          <w:rFonts w:ascii="HelveticaNeueCyr" w:hAnsi="HelveticaNeueCyr"/>
          <w:sz w:val="24"/>
          <w:szCs w:val="24"/>
        </w:rPr>
        <w:t xml:space="preserve"> – </w:t>
      </w:r>
      <w:r>
        <w:rPr>
          <w:rFonts w:ascii="HelveticaNeueCyr" w:hAnsi="HelveticaNeueCyr"/>
          <w:sz w:val="24"/>
          <w:szCs w:val="24"/>
        </w:rPr>
        <w:t>гидроцилиндр подъёма</w:t>
      </w:r>
    </w:p>
    <w:p w:rsidR="0026150E" w:rsidRDefault="0026150E" w:rsidP="0088058E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</w:p>
    <w:p w:rsidR="0088058E" w:rsidRDefault="0088058E" w:rsidP="0088058E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Рисунок 1.</w:t>
      </w:r>
      <w:r w:rsidR="00D61702">
        <w:rPr>
          <w:rFonts w:ascii="HelveticaNeueCyr" w:hAnsi="HelveticaNeueCyr"/>
          <w:sz w:val="24"/>
          <w:szCs w:val="24"/>
        </w:rPr>
        <w:t>1</w:t>
      </w:r>
      <w:r w:rsidR="00D43D0F">
        <w:rPr>
          <w:rFonts w:ascii="HelveticaNeueCyr" w:hAnsi="HelveticaNeueCyr"/>
          <w:sz w:val="24"/>
          <w:szCs w:val="24"/>
        </w:rPr>
        <w:t>1</w:t>
      </w:r>
      <w:r>
        <w:rPr>
          <w:rFonts w:ascii="HelveticaNeueCyr" w:hAnsi="HelveticaNeueCyr"/>
          <w:sz w:val="24"/>
          <w:szCs w:val="24"/>
        </w:rPr>
        <w:t xml:space="preserve"> – Стрела в сборе</w:t>
      </w:r>
    </w:p>
    <w:p w:rsidR="0088058E" w:rsidRDefault="00B278BD" w:rsidP="0088058E">
      <w:pPr>
        <w:pStyle w:val="af"/>
        <w:numPr>
          <w:ilvl w:val="2"/>
          <w:numId w:val="42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4C1A93">
        <w:rPr>
          <w:rFonts w:ascii="HelveticaNeueCyr" w:hAnsi="HelveticaNeueCyr"/>
          <w:b/>
          <w:sz w:val="24"/>
          <w:szCs w:val="24"/>
          <w:lang w:eastAsia="ar-SA"/>
        </w:rPr>
        <w:t>Стрела</w:t>
      </w:r>
      <w:r w:rsidR="0088058E" w:rsidRPr="0088058E">
        <w:rPr>
          <w:rFonts w:ascii="HelveticaNeueCyr" w:hAnsi="HelveticaNeueCyr"/>
          <w:b/>
          <w:sz w:val="24"/>
          <w:szCs w:val="24"/>
          <w:lang w:eastAsia="ar-SA"/>
        </w:rPr>
        <w:t xml:space="preserve"> </w:t>
      </w:r>
      <w:r w:rsidR="0088058E">
        <w:rPr>
          <w:rFonts w:ascii="HelveticaNeueCyr" w:hAnsi="HelveticaNeueCyr"/>
          <w:b/>
          <w:sz w:val="24"/>
          <w:szCs w:val="24"/>
          <w:lang w:eastAsia="ar-SA"/>
        </w:rPr>
        <w:t>в сборе</w:t>
      </w:r>
      <w:r w:rsidR="0088058E" w:rsidRPr="00896DD2">
        <w:rPr>
          <w:rFonts w:ascii="HelveticaNeueCyr" w:hAnsi="HelveticaNeueCyr"/>
          <w:sz w:val="24"/>
          <w:szCs w:val="24"/>
        </w:rPr>
        <w:t xml:space="preserve"> – </w:t>
      </w:r>
      <w:r w:rsidR="0088058E">
        <w:rPr>
          <w:rFonts w:ascii="HelveticaNeueCyr" w:hAnsi="HelveticaNeueCyr"/>
          <w:sz w:val="24"/>
          <w:szCs w:val="24"/>
        </w:rPr>
        <w:t>состоит из стрелы и механизма параллельного ведения, состоящего из тяг, косынок и рычагов (Рис. 1.</w:t>
      </w:r>
      <w:r w:rsidR="00D61702">
        <w:rPr>
          <w:rFonts w:ascii="HelveticaNeueCyr" w:hAnsi="HelveticaNeueCyr"/>
          <w:sz w:val="24"/>
          <w:szCs w:val="24"/>
        </w:rPr>
        <w:t>1</w:t>
      </w:r>
      <w:r w:rsidR="00D43D0F">
        <w:rPr>
          <w:rFonts w:ascii="HelveticaNeueCyr" w:hAnsi="HelveticaNeueCyr"/>
          <w:sz w:val="24"/>
          <w:szCs w:val="24"/>
        </w:rPr>
        <w:t>1</w:t>
      </w:r>
      <w:r w:rsidR="0088058E">
        <w:rPr>
          <w:rFonts w:ascii="HelveticaNeueCyr" w:hAnsi="HelveticaNeueCyr"/>
          <w:sz w:val="24"/>
          <w:szCs w:val="24"/>
        </w:rPr>
        <w:t>)</w:t>
      </w:r>
      <w:r w:rsidR="0088058E" w:rsidRPr="00896DD2">
        <w:rPr>
          <w:rFonts w:ascii="HelveticaNeueCyr" w:hAnsi="HelveticaNeueCyr"/>
          <w:sz w:val="24"/>
          <w:szCs w:val="24"/>
        </w:rPr>
        <w:t>.</w:t>
      </w:r>
      <w:r w:rsidR="0088058E">
        <w:rPr>
          <w:rFonts w:ascii="HelveticaNeueCyr" w:hAnsi="HelveticaNeueCyr"/>
          <w:sz w:val="24"/>
          <w:szCs w:val="24"/>
        </w:rPr>
        <w:t xml:space="preserve"> М</w:t>
      </w:r>
      <w:r w:rsidR="0088058E" w:rsidRPr="00896DD2">
        <w:rPr>
          <w:rFonts w:ascii="HelveticaNeueCyr" w:hAnsi="HelveticaNeueCyr"/>
          <w:sz w:val="24"/>
          <w:szCs w:val="24"/>
        </w:rPr>
        <w:t>еханизм параллельного ведения обеспечивает наилучшие характеристики положений рабочих органов для выполнения различных операций.</w:t>
      </w:r>
      <w:r w:rsidR="0088058E">
        <w:rPr>
          <w:rFonts w:ascii="HelveticaNeueCyr" w:hAnsi="HelveticaNeueCyr"/>
          <w:sz w:val="24"/>
          <w:szCs w:val="24"/>
        </w:rPr>
        <w:t xml:space="preserve"> </w:t>
      </w:r>
      <w:r w:rsidR="0088058E" w:rsidRPr="00896DD2">
        <w:rPr>
          <w:rFonts w:ascii="HelveticaNeueCyr" w:hAnsi="HelveticaNeueCyr"/>
          <w:sz w:val="24"/>
          <w:szCs w:val="24"/>
        </w:rPr>
        <w:t>Шарнирные соединения стрелы оснащены подшипниками скольжения</w:t>
      </w:r>
      <w:r w:rsidR="0088058E">
        <w:rPr>
          <w:rFonts w:ascii="HelveticaNeueCyr" w:hAnsi="HelveticaNeueCyr"/>
          <w:sz w:val="24"/>
          <w:szCs w:val="24"/>
        </w:rPr>
        <w:t xml:space="preserve"> (</w:t>
      </w:r>
      <w:proofErr w:type="spellStart"/>
      <w:r w:rsidR="0088058E" w:rsidRPr="0088058E">
        <w:rPr>
          <w:rFonts w:ascii="HelveticaNeueCyr" w:hAnsi="HelveticaNeueCyr"/>
          <w:sz w:val="24"/>
          <w:szCs w:val="24"/>
        </w:rPr>
        <w:t>R</w:t>
      </w:r>
      <w:r w:rsidR="008D5323" w:rsidRPr="008D5323">
        <w:rPr>
          <w:rFonts w:ascii="HelveticaNeueCyr" w:hAnsi="HelveticaNeueCyr"/>
          <w:sz w:val="24"/>
          <w:szCs w:val="24"/>
        </w:rPr>
        <w:t>obust</w:t>
      </w:r>
      <w:proofErr w:type="spellEnd"/>
      <w:r w:rsidR="0088058E" w:rsidRPr="0088058E">
        <w:rPr>
          <w:rFonts w:ascii="HelveticaNeueCyr" w:hAnsi="HelveticaNeueCyr"/>
          <w:sz w:val="24"/>
          <w:szCs w:val="24"/>
        </w:rPr>
        <w:t>, V</w:t>
      </w:r>
      <w:r w:rsidR="008D5323" w:rsidRPr="008D5323">
        <w:rPr>
          <w:rFonts w:ascii="HelveticaNeueCyr" w:hAnsi="HelveticaNeueCyr"/>
          <w:sz w:val="24"/>
          <w:szCs w:val="24"/>
        </w:rPr>
        <w:t>IP</w:t>
      </w:r>
      <w:r w:rsidR="0088058E" w:rsidRPr="0088058E">
        <w:rPr>
          <w:rFonts w:ascii="HelveticaNeueCyr" w:hAnsi="HelveticaNeueCyr"/>
          <w:sz w:val="24"/>
          <w:szCs w:val="24"/>
        </w:rPr>
        <w:t>)</w:t>
      </w:r>
      <w:r w:rsidR="0088058E" w:rsidRPr="00896DD2">
        <w:rPr>
          <w:rFonts w:ascii="HelveticaNeueCyr" w:hAnsi="HelveticaNeueCyr"/>
          <w:sz w:val="24"/>
          <w:szCs w:val="24"/>
        </w:rPr>
        <w:t>, что обеспечивает минимальный износ и минимальные нагрузки в соединениях при вращении. Верхние косынки стрелы оснащены отверстиями для грузоподъёмных устройств, которые предназначены для осуществления транспортировки и установки стрелы.</w:t>
      </w:r>
    </w:p>
    <w:p w:rsidR="0026150E" w:rsidRDefault="000D1318" w:rsidP="0026150E">
      <w:pPr>
        <w:pStyle w:val="af"/>
        <w:suppressAutoHyphens/>
        <w:spacing w:line="360" w:lineRule="auto"/>
        <w:jc w:val="center"/>
        <w:rPr>
          <w:rFonts w:ascii="HelveticaNeueCyr" w:hAnsi="HelveticaNeueCyr"/>
          <w:b/>
          <w:sz w:val="24"/>
          <w:szCs w:val="24"/>
          <w:lang w:eastAsia="ar-SA"/>
        </w:rPr>
      </w:pPr>
      <w:r>
        <w:rPr>
          <w:rFonts w:ascii="HelveticaNeueCyr" w:hAnsi="HelveticaNeueCyr"/>
          <w:b/>
          <w:noProof/>
          <w:sz w:val="24"/>
          <w:szCs w:val="24"/>
        </w:rPr>
        <w:drawing>
          <wp:inline distT="0" distB="0" distL="0" distR="0">
            <wp:extent cx="1893600" cy="1584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трела_1 min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3600" cy="15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50E" w:rsidRDefault="0026150E" w:rsidP="0026150E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lastRenderedPageBreak/>
        <w:t>Рисунок 1.</w:t>
      </w:r>
      <w:r w:rsidR="00EC4BB3">
        <w:rPr>
          <w:rFonts w:ascii="HelveticaNeueCyr" w:hAnsi="HelveticaNeueCyr"/>
          <w:sz w:val="24"/>
          <w:szCs w:val="24"/>
        </w:rPr>
        <w:t>1</w:t>
      </w:r>
      <w:r w:rsidR="00D43D0F">
        <w:rPr>
          <w:rFonts w:ascii="HelveticaNeueCyr" w:hAnsi="HelveticaNeueCyr"/>
          <w:sz w:val="24"/>
          <w:szCs w:val="24"/>
        </w:rPr>
        <w:t>2</w:t>
      </w:r>
      <w:r>
        <w:rPr>
          <w:rFonts w:ascii="HelveticaNeueCyr" w:hAnsi="HelveticaNeueCyr"/>
          <w:sz w:val="24"/>
          <w:szCs w:val="24"/>
        </w:rPr>
        <w:t xml:space="preserve"> – Стрела</w:t>
      </w:r>
    </w:p>
    <w:p w:rsidR="0026150E" w:rsidRDefault="0026150E" w:rsidP="0026150E">
      <w:pPr>
        <w:pStyle w:val="af"/>
        <w:numPr>
          <w:ilvl w:val="2"/>
          <w:numId w:val="42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6D1C99">
        <w:rPr>
          <w:rFonts w:ascii="HelveticaNeueCyr" w:hAnsi="HelveticaNeueCyr"/>
          <w:b/>
          <w:sz w:val="24"/>
          <w:szCs w:val="24"/>
          <w:lang w:eastAsia="ar-SA"/>
        </w:rPr>
        <w:t>Стрела</w:t>
      </w:r>
      <w:r w:rsidRPr="00896DD2">
        <w:rPr>
          <w:rFonts w:ascii="HelveticaNeueCyr" w:hAnsi="HelveticaNeueCyr"/>
          <w:sz w:val="24"/>
          <w:szCs w:val="24"/>
        </w:rPr>
        <w:t xml:space="preserve"> – основная несущая конструкция погрузчика</w:t>
      </w:r>
      <w:r>
        <w:rPr>
          <w:rFonts w:ascii="HelveticaNeueCyr" w:hAnsi="HelveticaNeueCyr"/>
          <w:sz w:val="24"/>
          <w:szCs w:val="24"/>
        </w:rPr>
        <w:t xml:space="preserve"> (Рис. 1.</w:t>
      </w:r>
      <w:r w:rsidR="00EC4BB3">
        <w:rPr>
          <w:rFonts w:ascii="HelveticaNeueCyr" w:hAnsi="HelveticaNeueCyr"/>
          <w:sz w:val="24"/>
          <w:szCs w:val="24"/>
        </w:rPr>
        <w:t>1</w:t>
      </w:r>
      <w:r w:rsidR="00D43D0F">
        <w:rPr>
          <w:rFonts w:ascii="HelveticaNeueCyr" w:hAnsi="HelveticaNeueCyr"/>
          <w:sz w:val="24"/>
          <w:szCs w:val="24"/>
        </w:rPr>
        <w:t>2</w:t>
      </w:r>
      <w:r>
        <w:rPr>
          <w:rFonts w:ascii="HelveticaNeueCyr" w:hAnsi="HelveticaNeueCyr"/>
          <w:sz w:val="24"/>
          <w:szCs w:val="24"/>
        </w:rPr>
        <w:t>)</w:t>
      </w:r>
      <w:r w:rsidRPr="00896DD2">
        <w:rPr>
          <w:rFonts w:ascii="HelveticaNeueCyr" w:hAnsi="HelveticaNeueCyr"/>
          <w:sz w:val="24"/>
          <w:szCs w:val="24"/>
        </w:rPr>
        <w:t>. Стрела погрузчика выполнена в виде переменного коробчатого сечения, что позволяет достичь максимальной грузоподъёмности стрелы при её н</w:t>
      </w:r>
      <w:r>
        <w:rPr>
          <w:rFonts w:ascii="HelveticaNeueCyr" w:hAnsi="HelveticaNeueCyr"/>
          <w:sz w:val="24"/>
          <w:szCs w:val="24"/>
        </w:rPr>
        <w:t>аименьшей массе. Для обеспечения жёсткости стрелы в боковом напр</w:t>
      </w:r>
      <w:r w:rsidRPr="00896DD2">
        <w:rPr>
          <w:rFonts w:ascii="HelveticaNeueCyr" w:hAnsi="HelveticaNeueCyr"/>
          <w:sz w:val="24"/>
          <w:szCs w:val="24"/>
        </w:rPr>
        <w:t xml:space="preserve">авлении ноги связаны между собой с помощью </w:t>
      </w:r>
      <w:r>
        <w:rPr>
          <w:rFonts w:ascii="HelveticaNeueCyr" w:hAnsi="HelveticaNeueCyr"/>
          <w:sz w:val="24"/>
          <w:szCs w:val="24"/>
        </w:rPr>
        <w:t>балки поперечной</w:t>
      </w:r>
      <w:r w:rsidRPr="00896DD2">
        <w:rPr>
          <w:rFonts w:ascii="HelveticaNeueCyr" w:hAnsi="HelveticaNeueCyr"/>
          <w:sz w:val="24"/>
          <w:szCs w:val="24"/>
        </w:rPr>
        <w:t xml:space="preserve"> коробчатого сечения. </w:t>
      </w:r>
    </w:p>
    <w:p w:rsidR="0026150E" w:rsidRDefault="0026150E" w:rsidP="0026150E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2938272" cy="1597152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Упор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8272" cy="159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50E" w:rsidRDefault="0026150E" w:rsidP="0026150E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Рисунок 1.</w:t>
      </w:r>
      <w:r w:rsidRPr="0026150E">
        <w:rPr>
          <w:rFonts w:ascii="HelveticaNeueCyr" w:hAnsi="HelveticaNeueCyr"/>
          <w:sz w:val="24"/>
          <w:szCs w:val="24"/>
        </w:rPr>
        <w:t>1</w:t>
      </w:r>
      <w:r w:rsidR="00D43D0F">
        <w:rPr>
          <w:rFonts w:ascii="HelveticaNeueCyr" w:hAnsi="HelveticaNeueCyr"/>
          <w:sz w:val="24"/>
          <w:szCs w:val="24"/>
        </w:rPr>
        <w:t>3</w:t>
      </w:r>
      <w:r>
        <w:rPr>
          <w:rFonts w:ascii="HelveticaNeueCyr" w:hAnsi="HelveticaNeueCyr"/>
          <w:sz w:val="24"/>
          <w:szCs w:val="24"/>
        </w:rPr>
        <w:t xml:space="preserve"> – </w:t>
      </w:r>
      <w:r w:rsidRPr="0026150E">
        <w:rPr>
          <w:rFonts w:ascii="HelveticaNeueCyr" w:hAnsi="HelveticaNeueCyr"/>
          <w:sz w:val="24"/>
          <w:szCs w:val="24"/>
        </w:rPr>
        <w:t>Упор</w:t>
      </w:r>
    </w:p>
    <w:p w:rsidR="0026150E" w:rsidRDefault="0026150E" w:rsidP="0026150E">
      <w:pPr>
        <w:pStyle w:val="af"/>
        <w:numPr>
          <w:ilvl w:val="2"/>
          <w:numId w:val="42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6D1C99">
        <w:rPr>
          <w:rFonts w:ascii="HelveticaNeueCyr" w:hAnsi="HelveticaNeueCyr"/>
          <w:b/>
          <w:sz w:val="24"/>
          <w:szCs w:val="24"/>
        </w:rPr>
        <w:t>Упоры</w:t>
      </w:r>
      <w:r w:rsidRPr="00896DD2">
        <w:rPr>
          <w:rFonts w:ascii="HelveticaNeueCyr" w:hAnsi="HelveticaNeueCyr"/>
          <w:sz w:val="24"/>
          <w:szCs w:val="24"/>
        </w:rPr>
        <w:t xml:space="preserve"> предназначены для обеспечения устойчивого положения демонтированной </w:t>
      </w:r>
      <w:r>
        <w:rPr>
          <w:rFonts w:ascii="HelveticaNeueCyr" w:hAnsi="HelveticaNeueCyr"/>
          <w:sz w:val="24"/>
          <w:szCs w:val="24"/>
        </w:rPr>
        <w:t xml:space="preserve">с трактора </w:t>
      </w:r>
      <w:r w:rsidRPr="00896DD2">
        <w:rPr>
          <w:rFonts w:ascii="HelveticaNeueCyr" w:hAnsi="HelveticaNeueCyr"/>
          <w:sz w:val="24"/>
          <w:szCs w:val="24"/>
        </w:rPr>
        <w:t xml:space="preserve">стрелы погрузчика на земле. </w:t>
      </w:r>
    </w:p>
    <w:p w:rsidR="0026150E" w:rsidRDefault="0026150E" w:rsidP="0026150E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3651504" cy="334365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Уровень ковша VIP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1504" cy="3343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50E" w:rsidRDefault="0026150E" w:rsidP="0026150E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Рисунок 1.</w:t>
      </w:r>
      <w:r w:rsidRPr="0026150E">
        <w:rPr>
          <w:rFonts w:ascii="HelveticaNeueCyr" w:hAnsi="HelveticaNeueCyr"/>
          <w:sz w:val="24"/>
          <w:szCs w:val="24"/>
        </w:rPr>
        <w:t>1</w:t>
      </w:r>
      <w:r w:rsidR="00D43D0F">
        <w:rPr>
          <w:rFonts w:ascii="HelveticaNeueCyr" w:hAnsi="HelveticaNeueCyr"/>
          <w:sz w:val="24"/>
          <w:szCs w:val="24"/>
        </w:rPr>
        <w:t>4</w:t>
      </w:r>
      <w:r>
        <w:rPr>
          <w:rFonts w:ascii="HelveticaNeueCyr" w:hAnsi="HelveticaNeueCyr"/>
          <w:sz w:val="24"/>
          <w:szCs w:val="24"/>
        </w:rPr>
        <w:t xml:space="preserve"> – </w:t>
      </w:r>
      <w:r w:rsidRPr="0026150E">
        <w:rPr>
          <w:rFonts w:ascii="HelveticaNeueCyr" w:hAnsi="HelveticaNeueCyr"/>
          <w:sz w:val="24"/>
          <w:szCs w:val="24"/>
        </w:rPr>
        <w:t>У</w:t>
      </w:r>
      <w:r>
        <w:rPr>
          <w:rFonts w:ascii="HelveticaNeueCyr" w:hAnsi="HelveticaNeueCyr"/>
          <w:sz w:val="24"/>
          <w:szCs w:val="24"/>
        </w:rPr>
        <w:t>казатель уровня ковша</w:t>
      </w:r>
    </w:p>
    <w:p w:rsidR="0026150E" w:rsidRDefault="0026150E" w:rsidP="0026150E">
      <w:pPr>
        <w:pStyle w:val="af"/>
        <w:numPr>
          <w:ilvl w:val="2"/>
          <w:numId w:val="42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64125A">
        <w:rPr>
          <w:rFonts w:ascii="HelveticaNeueCyr" w:hAnsi="HelveticaNeueCyr"/>
          <w:b/>
          <w:sz w:val="24"/>
          <w:szCs w:val="24"/>
        </w:rPr>
        <w:t>Указатель уровня рабочего органа</w:t>
      </w:r>
      <w:r>
        <w:rPr>
          <w:rFonts w:ascii="HelveticaNeueCyr" w:hAnsi="HelveticaNeueCyr"/>
          <w:b/>
          <w:sz w:val="24"/>
          <w:szCs w:val="24"/>
        </w:rPr>
        <w:t xml:space="preserve"> </w:t>
      </w:r>
      <w:r w:rsidRPr="0064125A">
        <w:rPr>
          <w:rFonts w:ascii="HelveticaNeueCyr" w:hAnsi="HelveticaNeueCyr"/>
          <w:sz w:val="24"/>
          <w:szCs w:val="24"/>
        </w:rPr>
        <w:t>предназначен для более удобного визуального контроля наклона рабочего органа.</w:t>
      </w:r>
      <w:r>
        <w:rPr>
          <w:rFonts w:ascii="HelveticaNeueCyr" w:hAnsi="HelveticaNeueCyr"/>
          <w:sz w:val="24"/>
          <w:szCs w:val="24"/>
        </w:rPr>
        <w:t xml:space="preserve"> </w:t>
      </w:r>
      <w:r w:rsidRPr="0064125A">
        <w:rPr>
          <w:rFonts w:ascii="HelveticaNeueCyr" w:hAnsi="HelveticaNeueCyr"/>
          <w:sz w:val="24"/>
          <w:szCs w:val="24"/>
        </w:rPr>
        <w:t xml:space="preserve">Указатель уровня </w:t>
      </w:r>
      <w:r>
        <w:rPr>
          <w:rFonts w:ascii="HelveticaNeueCyr" w:hAnsi="HelveticaNeueCyr"/>
          <w:sz w:val="24"/>
          <w:szCs w:val="24"/>
        </w:rPr>
        <w:t xml:space="preserve">рабочего органа </w:t>
      </w:r>
      <w:r w:rsidRPr="0064125A">
        <w:rPr>
          <w:rFonts w:ascii="HelveticaNeueCyr" w:hAnsi="HelveticaNeueCyr"/>
          <w:sz w:val="24"/>
          <w:szCs w:val="24"/>
        </w:rPr>
        <w:t>(рис. 1.</w:t>
      </w:r>
      <w:r>
        <w:rPr>
          <w:rFonts w:ascii="HelveticaNeueCyr" w:hAnsi="HelveticaNeueCyr"/>
          <w:sz w:val="24"/>
          <w:szCs w:val="24"/>
        </w:rPr>
        <w:t>1</w:t>
      </w:r>
      <w:r w:rsidR="00D43D0F">
        <w:rPr>
          <w:rFonts w:ascii="HelveticaNeueCyr" w:hAnsi="HelveticaNeueCyr"/>
          <w:sz w:val="24"/>
          <w:szCs w:val="24"/>
        </w:rPr>
        <w:t>4</w:t>
      </w:r>
      <w:r w:rsidRPr="0064125A">
        <w:rPr>
          <w:rFonts w:ascii="HelveticaNeueCyr" w:hAnsi="HelveticaNeueCyr"/>
          <w:sz w:val="24"/>
          <w:szCs w:val="24"/>
        </w:rPr>
        <w:t>) состоит из указательной трубки</w:t>
      </w:r>
      <w:r>
        <w:rPr>
          <w:rFonts w:ascii="HelveticaNeueCyr" w:hAnsi="HelveticaNeueCyr"/>
          <w:sz w:val="24"/>
          <w:szCs w:val="24"/>
        </w:rPr>
        <w:t xml:space="preserve"> (1)</w:t>
      </w:r>
      <w:r w:rsidRPr="0064125A">
        <w:rPr>
          <w:rFonts w:ascii="HelveticaNeueCyr" w:hAnsi="HelveticaNeueCyr"/>
          <w:sz w:val="24"/>
          <w:szCs w:val="24"/>
        </w:rPr>
        <w:t>, хомута</w:t>
      </w:r>
      <w:r>
        <w:rPr>
          <w:rFonts w:ascii="HelveticaNeueCyr" w:hAnsi="HelveticaNeueCyr"/>
          <w:sz w:val="24"/>
          <w:szCs w:val="24"/>
        </w:rPr>
        <w:t xml:space="preserve"> (2), </w:t>
      </w:r>
      <w:r w:rsidRPr="0064125A">
        <w:rPr>
          <w:rFonts w:ascii="HelveticaNeueCyr" w:hAnsi="HelveticaNeueCyr"/>
          <w:sz w:val="24"/>
          <w:szCs w:val="24"/>
        </w:rPr>
        <w:lastRenderedPageBreak/>
        <w:t>кронштейна</w:t>
      </w:r>
      <w:r>
        <w:rPr>
          <w:rFonts w:ascii="HelveticaNeueCyr" w:hAnsi="HelveticaNeueCyr"/>
          <w:sz w:val="24"/>
          <w:szCs w:val="24"/>
        </w:rPr>
        <w:t xml:space="preserve"> (3)</w:t>
      </w:r>
      <w:r w:rsidRPr="0064125A">
        <w:rPr>
          <w:rFonts w:ascii="HelveticaNeueCyr" w:hAnsi="HelveticaNeueCyr"/>
          <w:sz w:val="24"/>
          <w:szCs w:val="24"/>
        </w:rPr>
        <w:t xml:space="preserve">, </w:t>
      </w:r>
      <w:proofErr w:type="spellStart"/>
      <w:r>
        <w:rPr>
          <w:rFonts w:ascii="HelveticaNeueCyr" w:hAnsi="HelveticaNeueCyr"/>
          <w:sz w:val="24"/>
          <w:szCs w:val="24"/>
        </w:rPr>
        <w:t>гровера</w:t>
      </w:r>
      <w:proofErr w:type="spellEnd"/>
      <w:r w:rsidRPr="0064125A">
        <w:rPr>
          <w:rFonts w:ascii="HelveticaNeueCyr" w:hAnsi="HelveticaNeueCyr"/>
          <w:sz w:val="24"/>
          <w:szCs w:val="24"/>
        </w:rPr>
        <w:t xml:space="preserve"> </w:t>
      </w:r>
      <w:r>
        <w:rPr>
          <w:rFonts w:ascii="HelveticaNeueCyr" w:hAnsi="HelveticaNeueCyr"/>
          <w:sz w:val="24"/>
          <w:szCs w:val="24"/>
        </w:rPr>
        <w:t>(4)</w:t>
      </w:r>
      <w:r w:rsidRPr="0064125A">
        <w:rPr>
          <w:rFonts w:ascii="HelveticaNeueCyr" w:hAnsi="HelveticaNeueCyr"/>
          <w:sz w:val="24"/>
          <w:szCs w:val="24"/>
        </w:rPr>
        <w:t xml:space="preserve">. </w:t>
      </w:r>
      <w:r>
        <w:rPr>
          <w:rFonts w:ascii="HelveticaNeueCyr" w:hAnsi="HelveticaNeueCyr"/>
          <w:sz w:val="24"/>
          <w:szCs w:val="24"/>
        </w:rPr>
        <w:t>П</w:t>
      </w:r>
      <w:r w:rsidRPr="0064125A">
        <w:rPr>
          <w:rFonts w:ascii="HelveticaNeueCyr" w:hAnsi="HelveticaNeueCyr"/>
          <w:sz w:val="24"/>
          <w:szCs w:val="24"/>
        </w:rPr>
        <w:t>осле навески рабочего органа</w:t>
      </w:r>
      <w:r>
        <w:rPr>
          <w:rFonts w:ascii="HelveticaNeueCyr" w:hAnsi="HelveticaNeueCyr"/>
          <w:sz w:val="24"/>
          <w:szCs w:val="24"/>
        </w:rPr>
        <w:t>,</w:t>
      </w:r>
      <w:r w:rsidRPr="0064125A">
        <w:rPr>
          <w:rFonts w:ascii="HelveticaNeueCyr" w:hAnsi="HelveticaNeueCyr"/>
          <w:sz w:val="24"/>
          <w:szCs w:val="24"/>
        </w:rPr>
        <w:t xml:space="preserve"> указательную трубку поз.</w:t>
      </w:r>
      <w:r>
        <w:rPr>
          <w:rFonts w:ascii="HelveticaNeueCyr" w:hAnsi="HelveticaNeueCyr"/>
          <w:sz w:val="24"/>
          <w:szCs w:val="24"/>
        </w:rPr>
        <w:t xml:space="preserve"> 1</w:t>
      </w:r>
      <w:r w:rsidRPr="0064125A">
        <w:rPr>
          <w:rFonts w:ascii="HelveticaNeueCyr" w:hAnsi="HelveticaNeueCyr"/>
          <w:sz w:val="24"/>
          <w:szCs w:val="24"/>
        </w:rPr>
        <w:t xml:space="preserve"> установить </w:t>
      </w:r>
      <w:r>
        <w:rPr>
          <w:rFonts w:ascii="HelveticaNeueCyr" w:hAnsi="HelveticaNeueCyr"/>
          <w:sz w:val="24"/>
          <w:szCs w:val="24"/>
        </w:rPr>
        <w:t xml:space="preserve">на верхний болт рычага при помощи </w:t>
      </w:r>
      <w:proofErr w:type="spellStart"/>
      <w:r>
        <w:rPr>
          <w:rFonts w:ascii="HelveticaNeueCyr" w:hAnsi="HelveticaNeueCyr"/>
          <w:sz w:val="24"/>
          <w:szCs w:val="24"/>
        </w:rPr>
        <w:t>гровера</w:t>
      </w:r>
      <w:proofErr w:type="spellEnd"/>
      <w:r w:rsidRPr="0064125A">
        <w:rPr>
          <w:rFonts w:ascii="HelveticaNeueCyr" w:hAnsi="HelveticaNeueCyr"/>
          <w:sz w:val="24"/>
          <w:szCs w:val="24"/>
        </w:rPr>
        <w:t xml:space="preserve">, и зафиксировать </w:t>
      </w:r>
      <w:r>
        <w:rPr>
          <w:rFonts w:ascii="HelveticaNeueCyr" w:hAnsi="HelveticaNeueCyr"/>
          <w:sz w:val="24"/>
          <w:szCs w:val="24"/>
        </w:rPr>
        <w:t>гайкой</w:t>
      </w:r>
      <w:r w:rsidRPr="0064125A">
        <w:rPr>
          <w:rFonts w:ascii="HelveticaNeueCyr" w:hAnsi="HelveticaNeueCyr"/>
          <w:sz w:val="24"/>
          <w:szCs w:val="24"/>
        </w:rPr>
        <w:t>. Затем кронштейн (</w:t>
      </w:r>
      <w:r>
        <w:rPr>
          <w:rFonts w:ascii="HelveticaNeueCyr" w:hAnsi="HelveticaNeueCyr"/>
          <w:sz w:val="24"/>
          <w:szCs w:val="24"/>
        </w:rPr>
        <w:t>3</w:t>
      </w:r>
      <w:r w:rsidRPr="0064125A">
        <w:rPr>
          <w:rFonts w:ascii="HelveticaNeueCyr" w:hAnsi="HelveticaNeueCyr"/>
          <w:sz w:val="24"/>
          <w:szCs w:val="24"/>
        </w:rPr>
        <w:t>) установить на гидроцилиндр таким образом, чтобы кронштейн и изгиб указательной трубки (3)</w:t>
      </w:r>
      <w:r>
        <w:rPr>
          <w:rFonts w:ascii="HelveticaNeueCyr" w:hAnsi="HelveticaNeueCyr"/>
          <w:sz w:val="24"/>
          <w:szCs w:val="24"/>
        </w:rPr>
        <w:t xml:space="preserve"> </w:t>
      </w:r>
      <w:r w:rsidRPr="0064125A">
        <w:rPr>
          <w:rFonts w:ascii="HelveticaNeueCyr" w:hAnsi="HelveticaNeueCyr"/>
          <w:sz w:val="24"/>
          <w:szCs w:val="24"/>
        </w:rPr>
        <w:t>совпали при горизонтальном положении рабочего органа. Расположение кронштейна отрегулировать при помощи хомута (4).</w:t>
      </w:r>
    </w:p>
    <w:p w:rsidR="0026150E" w:rsidRDefault="000D1318" w:rsidP="000D1318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3657600" cy="208788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Подвеска открытая min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8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38C" w:rsidRDefault="000D1318" w:rsidP="000D1318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3657600" cy="2087880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Подвеска закрытая min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8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B8F" w:rsidRDefault="00863B8F" w:rsidP="000D1318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</w:p>
    <w:p w:rsidR="0026738C" w:rsidRDefault="0026738C" w:rsidP="0026738C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Рисунок 1.</w:t>
      </w:r>
      <w:r w:rsidRPr="0026150E">
        <w:rPr>
          <w:rFonts w:ascii="HelveticaNeueCyr" w:hAnsi="HelveticaNeueCyr"/>
          <w:sz w:val="24"/>
          <w:szCs w:val="24"/>
        </w:rPr>
        <w:t>1</w:t>
      </w:r>
      <w:r w:rsidR="00D43D0F">
        <w:rPr>
          <w:rFonts w:ascii="HelveticaNeueCyr" w:hAnsi="HelveticaNeueCyr"/>
          <w:sz w:val="24"/>
          <w:szCs w:val="24"/>
        </w:rPr>
        <w:t>5</w:t>
      </w:r>
      <w:r>
        <w:rPr>
          <w:rFonts w:ascii="HelveticaNeueCyr" w:hAnsi="HelveticaNeueCyr"/>
          <w:sz w:val="24"/>
          <w:szCs w:val="24"/>
        </w:rPr>
        <w:t xml:space="preserve"> – Подвеска</w:t>
      </w:r>
    </w:p>
    <w:p w:rsidR="0026150E" w:rsidRPr="003B24DC" w:rsidRDefault="0026150E" w:rsidP="0026150E">
      <w:pPr>
        <w:pStyle w:val="af"/>
        <w:numPr>
          <w:ilvl w:val="2"/>
          <w:numId w:val="42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5F1532">
        <w:rPr>
          <w:rFonts w:ascii="HelveticaNeueCyr" w:hAnsi="HelveticaNeueCyr"/>
          <w:b/>
          <w:sz w:val="24"/>
          <w:szCs w:val="24"/>
        </w:rPr>
        <w:t>Подвеска</w:t>
      </w:r>
      <w:r w:rsidRPr="005F1532">
        <w:rPr>
          <w:rFonts w:ascii="HelveticaNeueCyr" w:hAnsi="HelveticaNeueCyr"/>
          <w:sz w:val="24"/>
          <w:szCs w:val="24"/>
        </w:rPr>
        <w:t xml:space="preserve"> –механизм, предназначенный для быстрой смены рабочих органов (рис. 1.</w:t>
      </w:r>
      <w:r w:rsidR="000D1318">
        <w:rPr>
          <w:rFonts w:ascii="HelveticaNeueCyr" w:hAnsi="HelveticaNeueCyr"/>
          <w:sz w:val="24"/>
          <w:szCs w:val="24"/>
        </w:rPr>
        <w:t>1</w:t>
      </w:r>
      <w:r w:rsidR="00D43D0F">
        <w:rPr>
          <w:rFonts w:ascii="HelveticaNeueCyr" w:hAnsi="HelveticaNeueCyr"/>
          <w:sz w:val="24"/>
          <w:szCs w:val="24"/>
        </w:rPr>
        <w:t>5</w:t>
      </w:r>
      <w:r w:rsidRPr="005F1532">
        <w:rPr>
          <w:rFonts w:ascii="HelveticaNeueCyr" w:hAnsi="HelveticaNeueCyr"/>
          <w:sz w:val="24"/>
          <w:szCs w:val="24"/>
        </w:rPr>
        <w:t xml:space="preserve">). Подвеска значительно сокращает время </w:t>
      </w:r>
      <w:r w:rsidRPr="005F1532">
        <w:rPr>
          <w:rFonts w:ascii="HelveticaNeueCyr" w:hAnsi="HelveticaNeueCyr"/>
          <w:b/>
          <w:sz w:val="24"/>
          <w:szCs w:val="24"/>
        </w:rPr>
        <w:t xml:space="preserve">демонтажа и монтажа рабочих органов с погрузчика. </w:t>
      </w:r>
      <w:r w:rsidRPr="003B24DC">
        <w:rPr>
          <w:rFonts w:ascii="HelveticaNeueCyr" w:hAnsi="HelveticaNeueCyr"/>
          <w:sz w:val="24"/>
          <w:szCs w:val="24"/>
        </w:rPr>
        <w:t xml:space="preserve">Открытие и закрытие подвески осуществляется </w:t>
      </w:r>
      <w:r w:rsidR="0026738C">
        <w:rPr>
          <w:rFonts w:ascii="HelveticaNeueCyr" w:hAnsi="HelveticaNeueCyr"/>
          <w:sz w:val="24"/>
          <w:szCs w:val="24"/>
        </w:rPr>
        <w:t>вручную (</w:t>
      </w:r>
      <w:proofErr w:type="spellStart"/>
      <w:r w:rsidR="008D5323" w:rsidRPr="008D5323">
        <w:rPr>
          <w:rFonts w:ascii="HelveticaNeueCyr" w:hAnsi="HelveticaNeueCyr"/>
          <w:sz w:val="24"/>
          <w:szCs w:val="24"/>
          <w:lang w:eastAsia="ar-SA"/>
        </w:rPr>
        <w:t>Basic</w:t>
      </w:r>
      <w:proofErr w:type="spellEnd"/>
      <w:r w:rsidR="008D5323"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="008D5323" w:rsidRPr="00A272E0">
        <w:rPr>
          <w:rFonts w:ascii="HelveticaNeueCyr" w:hAnsi="HelveticaNeueCyr"/>
          <w:sz w:val="24"/>
          <w:szCs w:val="24"/>
          <w:lang w:eastAsia="ar-SA"/>
        </w:rPr>
        <w:t>S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tandard</w:t>
      </w:r>
      <w:proofErr w:type="spellEnd"/>
      <w:r w:rsidR="008D5323"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="008D5323" w:rsidRPr="00A272E0">
        <w:rPr>
          <w:rFonts w:ascii="HelveticaNeueCyr" w:hAnsi="HelveticaNeueCyr"/>
          <w:sz w:val="24"/>
          <w:szCs w:val="24"/>
          <w:lang w:eastAsia="ar-SA"/>
        </w:rPr>
        <w:t>R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obust</w:t>
      </w:r>
      <w:proofErr w:type="spellEnd"/>
      <w:r w:rsidR="0026738C" w:rsidRPr="0026738C">
        <w:rPr>
          <w:rFonts w:ascii="HelveticaNeueCyr" w:hAnsi="HelveticaNeueCyr"/>
          <w:sz w:val="24"/>
          <w:szCs w:val="24"/>
        </w:rPr>
        <w:t>)</w:t>
      </w:r>
      <w:r w:rsidRPr="003B24DC">
        <w:rPr>
          <w:rFonts w:ascii="HelveticaNeueCyr" w:hAnsi="HelveticaNeueCyr"/>
          <w:sz w:val="24"/>
          <w:szCs w:val="24"/>
        </w:rPr>
        <w:t xml:space="preserve"> и</w:t>
      </w:r>
      <w:r w:rsidR="0026738C" w:rsidRPr="0026738C">
        <w:rPr>
          <w:rFonts w:ascii="HelveticaNeueCyr" w:hAnsi="HelveticaNeueCyr"/>
          <w:sz w:val="24"/>
          <w:szCs w:val="24"/>
        </w:rPr>
        <w:t>ли полуавтоматически</w:t>
      </w:r>
      <w:r w:rsidRPr="003B24DC">
        <w:rPr>
          <w:rFonts w:ascii="HelveticaNeueCyr" w:hAnsi="HelveticaNeueCyr"/>
          <w:sz w:val="24"/>
          <w:szCs w:val="24"/>
        </w:rPr>
        <w:t xml:space="preserve"> </w:t>
      </w:r>
      <w:r w:rsidR="0026738C" w:rsidRPr="0026738C">
        <w:rPr>
          <w:rFonts w:ascii="HelveticaNeueCyr" w:hAnsi="HelveticaNeueCyr"/>
          <w:sz w:val="24"/>
          <w:szCs w:val="24"/>
        </w:rPr>
        <w:t>V</w:t>
      </w:r>
      <w:r w:rsidR="008D5323" w:rsidRPr="008D5323">
        <w:rPr>
          <w:rFonts w:ascii="HelveticaNeueCyr" w:hAnsi="HelveticaNeueCyr"/>
          <w:sz w:val="24"/>
          <w:szCs w:val="24"/>
        </w:rPr>
        <w:t>IP</w:t>
      </w:r>
      <w:r w:rsidR="0026738C" w:rsidRPr="0026738C">
        <w:rPr>
          <w:rFonts w:ascii="HelveticaNeueCyr" w:hAnsi="HelveticaNeueCyr"/>
          <w:sz w:val="24"/>
          <w:szCs w:val="24"/>
        </w:rPr>
        <w:t xml:space="preserve">), </w:t>
      </w:r>
      <w:r w:rsidRPr="003B24DC">
        <w:rPr>
          <w:rFonts w:ascii="HelveticaNeueCyr" w:hAnsi="HelveticaNeueCyr"/>
          <w:sz w:val="24"/>
          <w:szCs w:val="24"/>
        </w:rPr>
        <w:t>контролируется визуально.</w:t>
      </w:r>
    </w:p>
    <w:p w:rsidR="00602062" w:rsidRDefault="00602062" w:rsidP="00602062">
      <w:pPr>
        <w:pStyle w:val="af"/>
        <w:numPr>
          <w:ilvl w:val="2"/>
          <w:numId w:val="42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b/>
          <w:sz w:val="24"/>
          <w:szCs w:val="24"/>
        </w:rPr>
        <w:t>Стандартная г</w:t>
      </w:r>
      <w:r w:rsidRPr="006D1C99">
        <w:rPr>
          <w:rFonts w:ascii="HelveticaNeueCyr" w:hAnsi="HelveticaNeueCyr"/>
          <w:b/>
          <w:sz w:val="24"/>
          <w:szCs w:val="24"/>
        </w:rPr>
        <w:t>идр</w:t>
      </w:r>
      <w:r>
        <w:rPr>
          <w:rFonts w:ascii="HelveticaNeueCyr" w:hAnsi="HelveticaNeueCyr"/>
          <w:b/>
          <w:sz w:val="24"/>
          <w:szCs w:val="24"/>
        </w:rPr>
        <w:t>авлическая</w:t>
      </w:r>
      <w:r w:rsidRPr="005F1532">
        <w:rPr>
          <w:rFonts w:ascii="HelveticaNeueCyr" w:hAnsi="HelveticaNeueCyr"/>
          <w:b/>
          <w:sz w:val="24"/>
          <w:szCs w:val="24"/>
        </w:rPr>
        <w:t xml:space="preserve"> система</w:t>
      </w:r>
      <w:r w:rsidRPr="006B7BDF">
        <w:rPr>
          <w:rFonts w:ascii="HelveticaNeueCyr" w:hAnsi="HelveticaNeueCyr"/>
          <w:sz w:val="24"/>
          <w:szCs w:val="24"/>
        </w:rPr>
        <w:t xml:space="preserve"> </w:t>
      </w:r>
      <w:r>
        <w:rPr>
          <w:rFonts w:ascii="HelveticaNeueCyr" w:hAnsi="HelveticaNeueCyr"/>
          <w:sz w:val="24"/>
          <w:szCs w:val="24"/>
        </w:rPr>
        <w:t xml:space="preserve">погрузчика- </w:t>
      </w:r>
      <w:r w:rsidRPr="00896DD2">
        <w:rPr>
          <w:rFonts w:ascii="HelveticaNeueCyr" w:hAnsi="HelveticaNeueCyr"/>
          <w:sz w:val="24"/>
          <w:szCs w:val="24"/>
        </w:rPr>
        <w:t xml:space="preserve">состоит из гидроцилиндров подъёма – 2 шт., гидроцилиндров разворота рабочего органа – 2 </w:t>
      </w:r>
      <w:r w:rsidRPr="00896DD2">
        <w:rPr>
          <w:rFonts w:ascii="HelveticaNeueCyr" w:hAnsi="HelveticaNeueCyr"/>
          <w:sz w:val="24"/>
          <w:szCs w:val="24"/>
        </w:rPr>
        <w:lastRenderedPageBreak/>
        <w:t>шт., трубопроводов, комплекта рукавов высокого давления</w:t>
      </w:r>
      <w:r>
        <w:rPr>
          <w:rFonts w:ascii="HelveticaNeueCyr" w:hAnsi="HelveticaNeueCyr"/>
          <w:sz w:val="24"/>
          <w:szCs w:val="24"/>
        </w:rPr>
        <w:t xml:space="preserve">, </w:t>
      </w:r>
      <w:r w:rsidRPr="00896DD2">
        <w:rPr>
          <w:rFonts w:ascii="HelveticaNeueCyr" w:hAnsi="HelveticaNeueCyr"/>
          <w:sz w:val="24"/>
          <w:szCs w:val="24"/>
        </w:rPr>
        <w:t>предназначена для приведения погрузчика в движение</w:t>
      </w:r>
      <w:r>
        <w:rPr>
          <w:rFonts w:ascii="HelveticaNeueCyr" w:hAnsi="HelveticaNeueCyr"/>
          <w:sz w:val="24"/>
          <w:szCs w:val="24"/>
        </w:rPr>
        <w:t xml:space="preserve"> </w:t>
      </w:r>
      <w:r w:rsidRPr="00896DD2">
        <w:rPr>
          <w:rFonts w:ascii="HelveticaNeueCyr" w:hAnsi="HelveticaNeueCyr"/>
          <w:sz w:val="24"/>
          <w:szCs w:val="24"/>
        </w:rPr>
        <w:t>(</w:t>
      </w:r>
      <w:r>
        <w:rPr>
          <w:rFonts w:ascii="HelveticaNeueCyr" w:hAnsi="HelveticaNeueCyr"/>
          <w:sz w:val="24"/>
          <w:szCs w:val="24"/>
        </w:rPr>
        <w:t>р</w:t>
      </w:r>
      <w:r w:rsidRPr="00896DD2">
        <w:rPr>
          <w:rFonts w:ascii="HelveticaNeueCyr" w:hAnsi="HelveticaNeueCyr"/>
          <w:sz w:val="24"/>
          <w:szCs w:val="24"/>
        </w:rPr>
        <w:t>ис. 1.</w:t>
      </w:r>
      <w:r>
        <w:rPr>
          <w:rFonts w:ascii="HelveticaNeueCyr" w:hAnsi="HelveticaNeueCyr"/>
          <w:sz w:val="24"/>
          <w:szCs w:val="24"/>
        </w:rPr>
        <w:t>1</w:t>
      </w:r>
      <w:r w:rsidR="00D43D0F">
        <w:rPr>
          <w:rFonts w:ascii="HelveticaNeueCyr" w:hAnsi="HelveticaNeueCyr"/>
          <w:sz w:val="24"/>
          <w:szCs w:val="24"/>
        </w:rPr>
        <w:t>6</w:t>
      </w:r>
      <w:r w:rsidRPr="00896DD2">
        <w:rPr>
          <w:rFonts w:ascii="HelveticaNeueCyr" w:hAnsi="HelveticaNeueCyr"/>
          <w:sz w:val="24"/>
          <w:szCs w:val="24"/>
        </w:rPr>
        <w:t>).</w:t>
      </w:r>
    </w:p>
    <w:p w:rsidR="00442332" w:rsidRPr="00442332" w:rsidRDefault="00442332" w:rsidP="00442332">
      <w:pPr>
        <w:pStyle w:val="af"/>
        <w:suppressAutoHyphens/>
        <w:spacing w:line="360" w:lineRule="auto"/>
        <w:ind w:left="0" w:firstLine="709"/>
        <w:rPr>
          <w:rFonts w:asciiTheme="minorHAnsi" w:hAnsiTheme="minorHAnsi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На рисунках руководства по эксплуатации обозначены цветами гидравлические линии</w:t>
      </w:r>
      <w:r w:rsidRPr="00442332">
        <w:rPr>
          <w:rFonts w:asciiTheme="minorHAnsi" w:hAnsiTheme="minorHAnsi"/>
          <w:sz w:val="24"/>
          <w:szCs w:val="24"/>
        </w:rPr>
        <w:t>:</w:t>
      </w:r>
    </w:p>
    <w:p w:rsidR="00442332" w:rsidRPr="00AA75C0" w:rsidRDefault="00442332" w:rsidP="00442332">
      <w:pPr>
        <w:pStyle w:val="af"/>
        <w:suppressAutoHyphens/>
        <w:spacing w:line="360" w:lineRule="auto"/>
        <w:ind w:left="0" w:firstLine="709"/>
        <w:rPr>
          <w:rFonts w:asciiTheme="minorHAnsi" w:hAnsiTheme="minorHAnsi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Красная линия – поршневая полость гидроцилиндра подъёма (подъём стрелы)</w:t>
      </w:r>
      <w:r w:rsidRPr="00442332">
        <w:rPr>
          <w:rFonts w:asciiTheme="minorHAnsi" w:hAnsiTheme="minorHAnsi"/>
          <w:sz w:val="24"/>
          <w:szCs w:val="24"/>
        </w:rPr>
        <w:t>;</w:t>
      </w:r>
      <w:r w:rsidR="00AA75C0">
        <w:rPr>
          <w:rFonts w:asciiTheme="minorHAnsi" w:hAnsiTheme="minorHAnsi"/>
          <w:sz w:val="24"/>
          <w:szCs w:val="24"/>
        </w:rPr>
        <w:t xml:space="preserve"> </w:t>
      </w:r>
      <w:r w:rsidR="00AA75C0" w:rsidRPr="00AA75C0">
        <w:rPr>
          <w:rFonts w:ascii="HelveticaNeueCyr" w:hAnsi="HelveticaNeueCyr"/>
          <w:sz w:val="24"/>
          <w:szCs w:val="24"/>
        </w:rPr>
        <w:t xml:space="preserve">(левый рычаг </w:t>
      </w:r>
      <w:r w:rsidR="00AA75C0">
        <w:rPr>
          <w:rFonts w:ascii="HelveticaNeueCyr" w:hAnsi="HelveticaNeueCyr"/>
          <w:sz w:val="24"/>
          <w:szCs w:val="24"/>
        </w:rPr>
        <w:t xml:space="preserve">управления </w:t>
      </w:r>
      <w:r w:rsidR="00AA75C0" w:rsidRPr="00AA75C0">
        <w:rPr>
          <w:rFonts w:ascii="HelveticaNeueCyr" w:hAnsi="HelveticaNeueCyr"/>
          <w:sz w:val="24"/>
          <w:szCs w:val="24"/>
        </w:rPr>
        <w:t>на себя)</w:t>
      </w:r>
      <w:r w:rsidR="00AA75C0" w:rsidRPr="00AA75C0">
        <w:rPr>
          <w:rFonts w:asciiTheme="minorHAnsi" w:hAnsiTheme="minorHAnsi"/>
          <w:sz w:val="24"/>
          <w:szCs w:val="24"/>
        </w:rPr>
        <w:t>;</w:t>
      </w:r>
    </w:p>
    <w:p w:rsidR="00442332" w:rsidRPr="00AA75C0" w:rsidRDefault="00442332" w:rsidP="00442332">
      <w:pPr>
        <w:pStyle w:val="af"/>
        <w:suppressAutoHyphens/>
        <w:spacing w:line="360" w:lineRule="auto"/>
        <w:ind w:left="0" w:firstLine="709"/>
        <w:rPr>
          <w:rFonts w:asciiTheme="minorHAnsi" w:hAnsiTheme="minorHAnsi"/>
          <w:sz w:val="24"/>
          <w:szCs w:val="24"/>
        </w:rPr>
      </w:pPr>
      <w:r w:rsidRPr="00442332">
        <w:rPr>
          <w:rFonts w:ascii="HelveticaNeueCyr" w:hAnsi="HelveticaNeueCyr"/>
          <w:sz w:val="24"/>
          <w:szCs w:val="24"/>
        </w:rPr>
        <w:t>Желтая</w:t>
      </w:r>
      <w:r>
        <w:rPr>
          <w:rFonts w:ascii="HelveticaNeueCyr" w:hAnsi="HelveticaNeueCyr"/>
          <w:sz w:val="24"/>
          <w:szCs w:val="24"/>
        </w:rPr>
        <w:t xml:space="preserve"> линия – </w:t>
      </w:r>
      <w:proofErr w:type="spellStart"/>
      <w:r>
        <w:rPr>
          <w:rFonts w:ascii="HelveticaNeueCyr" w:hAnsi="HelveticaNeueCyr"/>
          <w:sz w:val="24"/>
          <w:szCs w:val="24"/>
        </w:rPr>
        <w:t>штоковая</w:t>
      </w:r>
      <w:proofErr w:type="spellEnd"/>
      <w:r>
        <w:rPr>
          <w:rFonts w:ascii="HelveticaNeueCyr" w:hAnsi="HelveticaNeueCyr"/>
          <w:sz w:val="24"/>
          <w:szCs w:val="24"/>
        </w:rPr>
        <w:t xml:space="preserve"> полость гидроцилиндра подъёма (опускание стрелы)</w:t>
      </w:r>
      <w:r w:rsidRPr="00442332">
        <w:rPr>
          <w:rFonts w:asciiTheme="minorHAnsi" w:hAnsiTheme="minorHAnsi"/>
          <w:sz w:val="24"/>
          <w:szCs w:val="24"/>
        </w:rPr>
        <w:t>;</w:t>
      </w:r>
      <w:r w:rsidR="00AA75C0">
        <w:rPr>
          <w:rFonts w:asciiTheme="minorHAnsi" w:hAnsiTheme="minorHAnsi"/>
          <w:sz w:val="24"/>
          <w:szCs w:val="24"/>
        </w:rPr>
        <w:t xml:space="preserve"> </w:t>
      </w:r>
      <w:r w:rsidR="00AA75C0" w:rsidRPr="00AA75C0">
        <w:rPr>
          <w:rFonts w:ascii="HelveticaNeueCyr" w:hAnsi="HelveticaNeueCyr"/>
          <w:sz w:val="24"/>
          <w:szCs w:val="24"/>
        </w:rPr>
        <w:t xml:space="preserve">(левый рычаг </w:t>
      </w:r>
      <w:r w:rsidR="00AA75C0">
        <w:rPr>
          <w:rFonts w:ascii="HelveticaNeueCyr" w:hAnsi="HelveticaNeueCyr"/>
          <w:sz w:val="24"/>
          <w:szCs w:val="24"/>
        </w:rPr>
        <w:t>управления от</w:t>
      </w:r>
      <w:r w:rsidR="00463CE6" w:rsidRPr="00463CE6">
        <w:rPr>
          <w:rFonts w:asciiTheme="minorHAnsi" w:hAnsiTheme="minorHAnsi"/>
          <w:sz w:val="24"/>
          <w:szCs w:val="24"/>
        </w:rPr>
        <w:t xml:space="preserve"> </w:t>
      </w:r>
      <w:r w:rsidR="00AA75C0" w:rsidRPr="00AA75C0">
        <w:rPr>
          <w:rFonts w:ascii="HelveticaNeueCyr" w:hAnsi="HelveticaNeueCyr"/>
          <w:sz w:val="24"/>
          <w:szCs w:val="24"/>
        </w:rPr>
        <w:t>себя)</w:t>
      </w:r>
      <w:r w:rsidR="00AA75C0" w:rsidRPr="00AA75C0">
        <w:rPr>
          <w:rFonts w:asciiTheme="minorHAnsi" w:hAnsiTheme="minorHAnsi"/>
          <w:sz w:val="24"/>
          <w:szCs w:val="24"/>
        </w:rPr>
        <w:t>;</w:t>
      </w:r>
    </w:p>
    <w:p w:rsidR="00442332" w:rsidRPr="00AA75C0" w:rsidRDefault="00442332" w:rsidP="00442332">
      <w:pPr>
        <w:pStyle w:val="af"/>
        <w:suppressAutoHyphens/>
        <w:spacing w:line="360" w:lineRule="auto"/>
        <w:ind w:left="0" w:firstLine="709"/>
        <w:rPr>
          <w:rFonts w:asciiTheme="minorHAnsi" w:hAnsiTheme="minorHAnsi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Синяя линия – поршневая полость гидроцилиндра разворота (поворот от себя рабочего органа)</w:t>
      </w:r>
      <w:r w:rsidRPr="00442332">
        <w:rPr>
          <w:rFonts w:asciiTheme="minorHAnsi" w:hAnsiTheme="minorHAnsi"/>
          <w:sz w:val="24"/>
          <w:szCs w:val="24"/>
        </w:rPr>
        <w:t>;</w:t>
      </w:r>
      <w:r w:rsidR="00AA75C0">
        <w:rPr>
          <w:rFonts w:asciiTheme="minorHAnsi" w:hAnsiTheme="minorHAnsi"/>
          <w:sz w:val="24"/>
          <w:szCs w:val="24"/>
        </w:rPr>
        <w:t xml:space="preserve"> </w:t>
      </w:r>
      <w:r w:rsidR="00AA75C0" w:rsidRPr="00AA75C0">
        <w:rPr>
          <w:rFonts w:ascii="HelveticaNeueCyr" w:hAnsi="HelveticaNeueCyr"/>
          <w:sz w:val="24"/>
          <w:szCs w:val="24"/>
        </w:rPr>
        <w:t>(</w:t>
      </w:r>
      <w:r w:rsidR="00AA75C0">
        <w:rPr>
          <w:rFonts w:ascii="HelveticaNeueCyr" w:hAnsi="HelveticaNeueCyr"/>
          <w:sz w:val="24"/>
          <w:szCs w:val="24"/>
        </w:rPr>
        <w:t>средний</w:t>
      </w:r>
      <w:r w:rsidR="00AA75C0" w:rsidRPr="00AA75C0">
        <w:rPr>
          <w:rFonts w:ascii="HelveticaNeueCyr" w:hAnsi="HelveticaNeueCyr"/>
          <w:sz w:val="24"/>
          <w:szCs w:val="24"/>
        </w:rPr>
        <w:t xml:space="preserve"> рычаг </w:t>
      </w:r>
      <w:r w:rsidR="00AA75C0">
        <w:rPr>
          <w:rFonts w:ascii="HelveticaNeueCyr" w:hAnsi="HelveticaNeueCyr"/>
          <w:sz w:val="24"/>
          <w:szCs w:val="24"/>
        </w:rPr>
        <w:t>управления от</w:t>
      </w:r>
      <w:r w:rsidR="00463CE6" w:rsidRPr="00463CE6">
        <w:rPr>
          <w:rFonts w:asciiTheme="minorHAnsi" w:hAnsiTheme="minorHAnsi"/>
          <w:sz w:val="24"/>
          <w:szCs w:val="24"/>
        </w:rPr>
        <w:t xml:space="preserve"> </w:t>
      </w:r>
      <w:r w:rsidR="00AA75C0" w:rsidRPr="00AA75C0">
        <w:rPr>
          <w:rFonts w:ascii="HelveticaNeueCyr" w:hAnsi="HelveticaNeueCyr"/>
          <w:sz w:val="24"/>
          <w:szCs w:val="24"/>
        </w:rPr>
        <w:t>себя)</w:t>
      </w:r>
      <w:r w:rsidR="00AA75C0" w:rsidRPr="00AA75C0">
        <w:rPr>
          <w:rFonts w:asciiTheme="minorHAnsi" w:hAnsiTheme="minorHAnsi"/>
          <w:sz w:val="24"/>
          <w:szCs w:val="24"/>
        </w:rPr>
        <w:t>;</w:t>
      </w:r>
    </w:p>
    <w:p w:rsidR="00442332" w:rsidRPr="00AA75C0" w:rsidRDefault="00442332" w:rsidP="00AA75C0">
      <w:pPr>
        <w:pStyle w:val="af"/>
        <w:suppressAutoHyphens/>
        <w:spacing w:line="360" w:lineRule="auto"/>
        <w:ind w:left="0" w:firstLine="709"/>
        <w:rPr>
          <w:rFonts w:asciiTheme="minorHAnsi" w:hAnsiTheme="minorHAnsi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 xml:space="preserve">Зеленая линия – </w:t>
      </w:r>
      <w:proofErr w:type="spellStart"/>
      <w:r>
        <w:rPr>
          <w:rFonts w:ascii="HelveticaNeueCyr" w:hAnsi="HelveticaNeueCyr"/>
          <w:sz w:val="24"/>
          <w:szCs w:val="24"/>
        </w:rPr>
        <w:t>штоковая</w:t>
      </w:r>
      <w:proofErr w:type="spellEnd"/>
      <w:r>
        <w:rPr>
          <w:rFonts w:ascii="HelveticaNeueCyr" w:hAnsi="HelveticaNeueCyr"/>
          <w:sz w:val="24"/>
          <w:szCs w:val="24"/>
        </w:rPr>
        <w:t xml:space="preserve"> полость гидроцилиндра разворота (запрокидывание рабочего органа на себя)</w:t>
      </w:r>
      <w:r w:rsidRPr="00442332">
        <w:rPr>
          <w:rFonts w:asciiTheme="minorHAnsi" w:hAnsiTheme="minorHAnsi"/>
          <w:sz w:val="24"/>
          <w:szCs w:val="24"/>
        </w:rPr>
        <w:t>;</w:t>
      </w:r>
      <w:r w:rsidR="00AA75C0">
        <w:rPr>
          <w:rFonts w:asciiTheme="minorHAnsi" w:hAnsiTheme="minorHAnsi"/>
          <w:sz w:val="24"/>
          <w:szCs w:val="24"/>
        </w:rPr>
        <w:t xml:space="preserve"> </w:t>
      </w:r>
      <w:r w:rsidR="00AA75C0" w:rsidRPr="00AA75C0">
        <w:rPr>
          <w:rFonts w:ascii="HelveticaNeueCyr" w:hAnsi="HelveticaNeueCyr"/>
          <w:sz w:val="24"/>
          <w:szCs w:val="24"/>
        </w:rPr>
        <w:t>(</w:t>
      </w:r>
      <w:r w:rsidR="00AA75C0">
        <w:rPr>
          <w:rFonts w:ascii="HelveticaNeueCyr" w:hAnsi="HelveticaNeueCyr"/>
          <w:sz w:val="24"/>
          <w:szCs w:val="24"/>
        </w:rPr>
        <w:t>средний</w:t>
      </w:r>
      <w:r w:rsidR="00AA75C0" w:rsidRPr="00AA75C0">
        <w:rPr>
          <w:rFonts w:ascii="HelveticaNeueCyr" w:hAnsi="HelveticaNeueCyr"/>
          <w:sz w:val="24"/>
          <w:szCs w:val="24"/>
        </w:rPr>
        <w:t xml:space="preserve"> рычаг </w:t>
      </w:r>
      <w:r w:rsidR="00AA75C0">
        <w:rPr>
          <w:rFonts w:ascii="HelveticaNeueCyr" w:hAnsi="HelveticaNeueCyr"/>
          <w:sz w:val="24"/>
          <w:szCs w:val="24"/>
        </w:rPr>
        <w:t xml:space="preserve">управления </w:t>
      </w:r>
      <w:r w:rsidR="00AA75C0" w:rsidRPr="00AA75C0">
        <w:rPr>
          <w:rFonts w:ascii="HelveticaNeueCyr" w:hAnsi="HelveticaNeueCyr"/>
          <w:sz w:val="24"/>
          <w:szCs w:val="24"/>
        </w:rPr>
        <w:t>на себя)</w:t>
      </w:r>
      <w:r w:rsidR="00AA75C0" w:rsidRPr="00AA75C0">
        <w:rPr>
          <w:rFonts w:asciiTheme="minorHAnsi" w:hAnsiTheme="minorHAnsi"/>
          <w:sz w:val="24"/>
          <w:szCs w:val="24"/>
        </w:rPr>
        <w:t>;</w:t>
      </w:r>
    </w:p>
    <w:p w:rsidR="00442332" w:rsidRPr="00463CE6" w:rsidRDefault="00442332" w:rsidP="00442332">
      <w:pPr>
        <w:pStyle w:val="af"/>
        <w:suppressAutoHyphens/>
        <w:spacing w:line="360" w:lineRule="auto"/>
        <w:ind w:left="0" w:firstLine="709"/>
        <w:rPr>
          <w:rFonts w:asciiTheme="minorHAnsi" w:hAnsiTheme="minorHAnsi"/>
          <w:sz w:val="24"/>
          <w:szCs w:val="24"/>
        </w:rPr>
      </w:pPr>
      <w:r w:rsidRPr="00442332">
        <w:rPr>
          <w:rFonts w:ascii="HelveticaNeueCyr" w:hAnsi="HelveticaNeueCyr"/>
          <w:sz w:val="24"/>
          <w:szCs w:val="24"/>
        </w:rPr>
        <w:t>Оранжевая</w:t>
      </w:r>
      <w:r>
        <w:rPr>
          <w:rFonts w:ascii="HelveticaNeueCyr" w:hAnsi="HelveticaNeueCyr"/>
          <w:sz w:val="24"/>
          <w:szCs w:val="24"/>
        </w:rPr>
        <w:t xml:space="preserve"> линия – поршневая полость гидроцилиндров рабочих органов</w:t>
      </w:r>
      <w:r w:rsidRPr="00442332">
        <w:rPr>
          <w:rFonts w:asciiTheme="minorHAnsi" w:hAnsiTheme="minorHAnsi"/>
          <w:sz w:val="24"/>
          <w:szCs w:val="24"/>
        </w:rPr>
        <w:t>;</w:t>
      </w:r>
      <w:r w:rsidR="00463CE6" w:rsidRPr="00463CE6">
        <w:rPr>
          <w:rFonts w:asciiTheme="minorHAnsi" w:hAnsiTheme="minorHAnsi"/>
          <w:sz w:val="24"/>
          <w:szCs w:val="24"/>
        </w:rPr>
        <w:t xml:space="preserve"> </w:t>
      </w:r>
      <w:r w:rsidR="00463CE6" w:rsidRPr="00AA75C0">
        <w:rPr>
          <w:rFonts w:ascii="HelveticaNeueCyr" w:hAnsi="HelveticaNeueCyr"/>
          <w:sz w:val="24"/>
          <w:szCs w:val="24"/>
        </w:rPr>
        <w:t>(</w:t>
      </w:r>
      <w:r w:rsidR="00463CE6" w:rsidRPr="00463CE6">
        <w:rPr>
          <w:rFonts w:ascii="HelveticaNeueCyr" w:hAnsi="HelveticaNeueCyr"/>
          <w:sz w:val="24"/>
          <w:szCs w:val="24"/>
        </w:rPr>
        <w:t>правый</w:t>
      </w:r>
      <w:r w:rsidR="00463CE6" w:rsidRPr="00AA75C0">
        <w:rPr>
          <w:rFonts w:ascii="HelveticaNeueCyr" w:hAnsi="HelveticaNeueCyr"/>
          <w:sz w:val="24"/>
          <w:szCs w:val="24"/>
        </w:rPr>
        <w:t xml:space="preserve"> рычаг </w:t>
      </w:r>
      <w:r w:rsidR="00463CE6">
        <w:rPr>
          <w:rFonts w:ascii="HelveticaNeueCyr" w:hAnsi="HelveticaNeueCyr"/>
          <w:sz w:val="24"/>
          <w:szCs w:val="24"/>
        </w:rPr>
        <w:t xml:space="preserve">управления </w:t>
      </w:r>
      <w:r w:rsidR="00463CE6" w:rsidRPr="00AA75C0">
        <w:rPr>
          <w:rFonts w:ascii="HelveticaNeueCyr" w:hAnsi="HelveticaNeueCyr"/>
          <w:sz w:val="24"/>
          <w:szCs w:val="24"/>
        </w:rPr>
        <w:t xml:space="preserve"> </w:t>
      </w:r>
      <w:r w:rsidR="00463CE6">
        <w:rPr>
          <w:rFonts w:ascii="HelveticaNeueCyr" w:hAnsi="HelveticaNeueCyr"/>
          <w:sz w:val="24"/>
          <w:szCs w:val="24"/>
        </w:rPr>
        <w:t xml:space="preserve">от </w:t>
      </w:r>
      <w:r w:rsidR="00463CE6" w:rsidRPr="00AA75C0">
        <w:rPr>
          <w:rFonts w:ascii="HelveticaNeueCyr" w:hAnsi="HelveticaNeueCyr"/>
          <w:sz w:val="24"/>
          <w:szCs w:val="24"/>
        </w:rPr>
        <w:t>себя)</w:t>
      </w:r>
      <w:r w:rsidR="00463CE6" w:rsidRPr="00463CE6">
        <w:rPr>
          <w:rFonts w:asciiTheme="minorHAnsi" w:hAnsiTheme="minorHAnsi"/>
          <w:sz w:val="24"/>
          <w:szCs w:val="24"/>
        </w:rPr>
        <w:t>;</w:t>
      </w:r>
    </w:p>
    <w:p w:rsidR="00463CE6" w:rsidRPr="00463CE6" w:rsidRDefault="00AA75C0" w:rsidP="00463CE6">
      <w:pPr>
        <w:pStyle w:val="af"/>
        <w:suppressAutoHyphens/>
        <w:spacing w:line="360" w:lineRule="auto"/>
        <w:ind w:left="0" w:firstLine="709"/>
        <w:rPr>
          <w:rFonts w:asciiTheme="minorHAnsi" w:hAnsiTheme="minorHAnsi"/>
          <w:sz w:val="24"/>
          <w:szCs w:val="24"/>
        </w:rPr>
      </w:pPr>
      <w:r w:rsidRPr="00AA75C0">
        <w:rPr>
          <w:rFonts w:ascii="HelveticaNeueCyr" w:hAnsi="HelveticaNeueCyr"/>
          <w:sz w:val="24"/>
          <w:szCs w:val="24"/>
        </w:rPr>
        <w:t>Фиолетовая</w:t>
      </w:r>
      <w:r>
        <w:rPr>
          <w:rFonts w:ascii="HelveticaNeueCyr" w:hAnsi="HelveticaNeueCyr"/>
          <w:sz w:val="24"/>
          <w:szCs w:val="24"/>
        </w:rPr>
        <w:t xml:space="preserve"> линия – </w:t>
      </w:r>
      <w:proofErr w:type="spellStart"/>
      <w:r>
        <w:rPr>
          <w:rFonts w:ascii="HelveticaNeueCyr" w:hAnsi="HelveticaNeueCyr"/>
          <w:sz w:val="24"/>
          <w:szCs w:val="24"/>
        </w:rPr>
        <w:t>штоковая</w:t>
      </w:r>
      <w:proofErr w:type="spellEnd"/>
      <w:r>
        <w:rPr>
          <w:rFonts w:ascii="HelveticaNeueCyr" w:hAnsi="HelveticaNeueCyr"/>
          <w:sz w:val="24"/>
          <w:szCs w:val="24"/>
        </w:rPr>
        <w:t xml:space="preserve"> полость гидроцилиндров рабочих органов</w:t>
      </w:r>
      <w:r w:rsidRPr="00442332">
        <w:rPr>
          <w:rFonts w:asciiTheme="minorHAnsi" w:hAnsiTheme="minorHAnsi"/>
          <w:sz w:val="24"/>
          <w:szCs w:val="24"/>
        </w:rPr>
        <w:t>;</w:t>
      </w:r>
      <w:r w:rsidR="00463CE6">
        <w:rPr>
          <w:rFonts w:asciiTheme="minorHAnsi" w:hAnsiTheme="minorHAnsi"/>
          <w:sz w:val="24"/>
          <w:szCs w:val="24"/>
        </w:rPr>
        <w:t xml:space="preserve"> </w:t>
      </w:r>
      <w:r w:rsidR="00463CE6" w:rsidRPr="00AA75C0">
        <w:rPr>
          <w:rFonts w:ascii="HelveticaNeueCyr" w:hAnsi="HelveticaNeueCyr"/>
          <w:sz w:val="24"/>
          <w:szCs w:val="24"/>
        </w:rPr>
        <w:t>(</w:t>
      </w:r>
      <w:r w:rsidR="00463CE6" w:rsidRPr="00463CE6">
        <w:rPr>
          <w:rFonts w:ascii="HelveticaNeueCyr" w:hAnsi="HelveticaNeueCyr"/>
          <w:sz w:val="24"/>
          <w:szCs w:val="24"/>
        </w:rPr>
        <w:t>правый</w:t>
      </w:r>
      <w:r w:rsidR="00463CE6" w:rsidRPr="00AA75C0">
        <w:rPr>
          <w:rFonts w:ascii="HelveticaNeueCyr" w:hAnsi="HelveticaNeueCyr"/>
          <w:sz w:val="24"/>
          <w:szCs w:val="24"/>
        </w:rPr>
        <w:t xml:space="preserve"> рычаг </w:t>
      </w:r>
      <w:r w:rsidR="00463CE6">
        <w:rPr>
          <w:rFonts w:ascii="HelveticaNeueCyr" w:hAnsi="HelveticaNeueCyr"/>
          <w:sz w:val="24"/>
          <w:szCs w:val="24"/>
        </w:rPr>
        <w:t xml:space="preserve">управления </w:t>
      </w:r>
      <w:r w:rsidR="00463CE6" w:rsidRPr="00AA75C0">
        <w:rPr>
          <w:rFonts w:ascii="HelveticaNeueCyr" w:hAnsi="HelveticaNeueCyr"/>
          <w:sz w:val="24"/>
          <w:szCs w:val="24"/>
        </w:rPr>
        <w:t>на себя)</w:t>
      </w:r>
      <w:r w:rsidR="00463CE6">
        <w:rPr>
          <w:rFonts w:ascii="HelveticaNeueCyr" w:hAnsi="HelveticaNeueCyr"/>
          <w:sz w:val="24"/>
          <w:szCs w:val="24"/>
        </w:rPr>
        <w:t>.</w:t>
      </w:r>
    </w:p>
    <w:p w:rsidR="000D1318" w:rsidRDefault="000D1318" w:rsidP="000D1318">
      <w:pPr>
        <w:pStyle w:val="af"/>
        <w:suppressAutoHyphens/>
        <w:spacing w:line="360" w:lineRule="auto"/>
        <w:ind w:left="0" w:firstLine="709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3657600" cy="3419856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Гидросистема VIP min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41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318" w:rsidRDefault="000D1318" w:rsidP="000D1318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Рисунок 1.</w:t>
      </w:r>
      <w:r w:rsidRPr="0026150E">
        <w:rPr>
          <w:rFonts w:ascii="HelveticaNeueCyr" w:hAnsi="HelveticaNeueCyr"/>
          <w:sz w:val="24"/>
          <w:szCs w:val="24"/>
        </w:rPr>
        <w:t>1</w:t>
      </w:r>
      <w:r w:rsidR="00D43D0F">
        <w:rPr>
          <w:rFonts w:ascii="HelveticaNeueCyr" w:hAnsi="HelveticaNeueCyr"/>
          <w:sz w:val="24"/>
          <w:szCs w:val="24"/>
        </w:rPr>
        <w:t>6</w:t>
      </w:r>
      <w:r>
        <w:rPr>
          <w:rFonts w:ascii="HelveticaNeueCyr" w:hAnsi="HelveticaNeueCyr"/>
          <w:sz w:val="24"/>
          <w:szCs w:val="24"/>
        </w:rPr>
        <w:t xml:space="preserve"> – </w:t>
      </w:r>
      <w:r w:rsidR="00442332">
        <w:rPr>
          <w:rFonts w:ascii="HelveticaNeueCyr" w:hAnsi="HelveticaNeueCyr"/>
          <w:sz w:val="24"/>
          <w:szCs w:val="24"/>
        </w:rPr>
        <w:t>Гидросистема погрузчика</w:t>
      </w:r>
    </w:p>
    <w:p w:rsidR="001570CA" w:rsidRPr="006B7BDF" w:rsidRDefault="001570CA" w:rsidP="001570CA">
      <w:pPr>
        <w:pStyle w:val="af"/>
        <w:suppressAutoHyphens/>
        <w:spacing w:line="360" w:lineRule="auto"/>
        <w:ind w:left="0" w:firstLine="709"/>
        <w:rPr>
          <w:rFonts w:ascii="HelveticaNeueCyr" w:hAnsi="HelveticaNeueCyr"/>
          <w:sz w:val="24"/>
          <w:szCs w:val="24"/>
        </w:rPr>
      </w:pPr>
      <w:r w:rsidRPr="006B7BDF">
        <w:rPr>
          <w:rFonts w:ascii="HelveticaNeueCyr" w:hAnsi="HelveticaNeueCyr"/>
          <w:sz w:val="24"/>
          <w:szCs w:val="24"/>
        </w:rPr>
        <w:t>Управление погрузчиком производится штатными органами управления гидросистемы трактора (рычагами)</w:t>
      </w:r>
      <w:r>
        <w:rPr>
          <w:rFonts w:ascii="HelveticaNeueCyr" w:hAnsi="HelveticaNeueCyr"/>
          <w:sz w:val="24"/>
          <w:szCs w:val="24"/>
        </w:rPr>
        <w:t xml:space="preserve"> в случае комплектации без джойстика.</w:t>
      </w:r>
      <w:r w:rsidRPr="006B7BDF">
        <w:rPr>
          <w:rFonts w:ascii="HelveticaNeueCyr" w:hAnsi="HelveticaNeueCyr"/>
          <w:sz w:val="24"/>
          <w:szCs w:val="24"/>
        </w:rPr>
        <w:t xml:space="preserve"> </w:t>
      </w:r>
    </w:p>
    <w:p w:rsidR="001570CA" w:rsidRPr="006B7BDF" w:rsidRDefault="001570CA" w:rsidP="001570CA">
      <w:pPr>
        <w:pStyle w:val="af"/>
        <w:suppressAutoHyphens/>
        <w:spacing w:line="360" w:lineRule="auto"/>
        <w:ind w:left="0" w:firstLine="709"/>
        <w:rPr>
          <w:rFonts w:ascii="HelveticaNeueCyr" w:hAnsi="HelveticaNeueCyr"/>
          <w:sz w:val="24"/>
          <w:szCs w:val="24"/>
        </w:rPr>
      </w:pPr>
      <w:r w:rsidRPr="006B7BDF">
        <w:rPr>
          <w:rFonts w:ascii="HelveticaNeueCyr" w:hAnsi="HelveticaNeueCyr"/>
          <w:sz w:val="24"/>
          <w:szCs w:val="24"/>
        </w:rPr>
        <w:lastRenderedPageBreak/>
        <w:t>Гидроцилиндр</w:t>
      </w:r>
      <w:r>
        <w:rPr>
          <w:rFonts w:ascii="HelveticaNeueCyr" w:hAnsi="HelveticaNeueCyr"/>
          <w:sz w:val="24"/>
          <w:szCs w:val="24"/>
        </w:rPr>
        <w:t>ы</w:t>
      </w:r>
      <w:r w:rsidRPr="006B7BDF">
        <w:rPr>
          <w:rFonts w:ascii="HelveticaNeueCyr" w:hAnsi="HelveticaNeueCyr"/>
          <w:sz w:val="24"/>
          <w:szCs w:val="24"/>
        </w:rPr>
        <w:t xml:space="preserve"> подъёма</w:t>
      </w:r>
      <w:r w:rsidR="008D650F">
        <w:rPr>
          <w:rFonts w:ascii="HelveticaNeueCyr" w:hAnsi="HelveticaNeueCyr"/>
          <w:sz w:val="24"/>
          <w:szCs w:val="24"/>
        </w:rPr>
        <w:t xml:space="preserve"> </w:t>
      </w:r>
      <w:r w:rsidRPr="006B7BDF">
        <w:rPr>
          <w:rFonts w:ascii="HelveticaNeueCyr" w:hAnsi="HelveticaNeueCyr"/>
          <w:sz w:val="24"/>
          <w:szCs w:val="24"/>
        </w:rPr>
        <w:t>осуществля</w:t>
      </w:r>
      <w:r>
        <w:rPr>
          <w:rFonts w:ascii="HelveticaNeueCyr" w:hAnsi="HelveticaNeueCyr"/>
          <w:sz w:val="24"/>
          <w:szCs w:val="24"/>
        </w:rPr>
        <w:t>ю</w:t>
      </w:r>
      <w:r w:rsidRPr="006B7BDF">
        <w:rPr>
          <w:rFonts w:ascii="HelveticaNeueCyr" w:hAnsi="HelveticaNeueCyr"/>
          <w:sz w:val="24"/>
          <w:szCs w:val="24"/>
        </w:rPr>
        <w:t>т подъём и опускание стрелы погруз</w:t>
      </w:r>
      <w:r w:rsidRPr="006B7BDF">
        <w:rPr>
          <w:rFonts w:ascii="HelveticaNeueCyr" w:hAnsi="HelveticaNeueCyr"/>
          <w:sz w:val="24"/>
          <w:szCs w:val="24"/>
        </w:rPr>
        <w:softHyphen/>
        <w:t>чика.</w:t>
      </w:r>
    </w:p>
    <w:p w:rsidR="001570CA" w:rsidRDefault="001570CA" w:rsidP="001570CA">
      <w:pPr>
        <w:pStyle w:val="af"/>
        <w:suppressAutoHyphens/>
        <w:spacing w:line="360" w:lineRule="auto"/>
        <w:ind w:left="0" w:firstLine="709"/>
        <w:rPr>
          <w:rFonts w:ascii="HelveticaNeueCyr" w:hAnsi="HelveticaNeueCyr"/>
          <w:sz w:val="24"/>
          <w:szCs w:val="24"/>
        </w:rPr>
      </w:pPr>
      <w:r w:rsidRPr="006B7BDF">
        <w:rPr>
          <w:rFonts w:ascii="HelveticaNeueCyr" w:hAnsi="HelveticaNeueCyr"/>
          <w:sz w:val="24"/>
          <w:szCs w:val="24"/>
        </w:rPr>
        <w:t>Гидроцилиндр</w:t>
      </w:r>
      <w:r>
        <w:rPr>
          <w:rFonts w:ascii="HelveticaNeueCyr" w:hAnsi="HelveticaNeueCyr"/>
          <w:sz w:val="24"/>
          <w:szCs w:val="24"/>
        </w:rPr>
        <w:t>ы</w:t>
      </w:r>
      <w:r w:rsidRPr="006B7BDF">
        <w:rPr>
          <w:rFonts w:ascii="HelveticaNeueCyr" w:hAnsi="HelveticaNeueCyr"/>
          <w:sz w:val="24"/>
          <w:szCs w:val="24"/>
        </w:rPr>
        <w:t xml:space="preserve"> разворота рабочих органов предназначен</w:t>
      </w:r>
      <w:r>
        <w:rPr>
          <w:rFonts w:ascii="HelveticaNeueCyr" w:hAnsi="HelveticaNeueCyr"/>
          <w:sz w:val="24"/>
          <w:szCs w:val="24"/>
        </w:rPr>
        <w:t>ы</w:t>
      </w:r>
      <w:r w:rsidRPr="006B7BDF">
        <w:rPr>
          <w:rFonts w:ascii="HelveticaNeueCyr" w:hAnsi="HelveticaNeueCyr"/>
          <w:sz w:val="24"/>
          <w:szCs w:val="24"/>
        </w:rPr>
        <w:t xml:space="preserve"> для </w:t>
      </w:r>
      <w:r w:rsidR="000D1318">
        <w:rPr>
          <w:rFonts w:ascii="HelveticaNeueCyr" w:hAnsi="HelveticaNeueCyr"/>
          <w:sz w:val="24"/>
          <w:szCs w:val="24"/>
        </w:rPr>
        <w:t>разворота</w:t>
      </w:r>
      <w:r w:rsidRPr="006B7BDF">
        <w:rPr>
          <w:rFonts w:ascii="HelveticaNeueCyr" w:hAnsi="HelveticaNeueCyr"/>
          <w:sz w:val="24"/>
          <w:szCs w:val="24"/>
        </w:rPr>
        <w:t xml:space="preserve"> рабочего органа</w:t>
      </w:r>
      <w:r w:rsidR="000D1318">
        <w:rPr>
          <w:rFonts w:ascii="HelveticaNeueCyr" w:hAnsi="HelveticaNeueCyr"/>
          <w:sz w:val="24"/>
          <w:szCs w:val="24"/>
        </w:rPr>
        <w:t xml:space="preserve"> относительно конца стрелы</w:t>
      </w:r>
      <w:r w:rsidRPr="006B7BDF">
        <w:rPr>
          <w:rFonts w:ascii="HelveticaNeueCyr" w:hAnsi="HelveticaNeueCyr"/>
          <w:sz w:val="24"/>
          <w:szCs w:val="24"/>
        </w:rPr>
        <w:t>.</w:t>
      </w:r>
    </w:p>
    <w:p w:rsidR="001570CA" w:rsidRPr="00896DD2" w:rsidRDefault="001570CA" w:rsidP="001570CA">
      <w:pPr>
        <w:widowControl w:val="0"/>
        <w:spacing w:line="360" w:lineRule="auto"/>
        <w:ind w:firstLine="720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Гидросистема погрузчика оснащена быстроразъёмными муфтами установленными на стойке подрамника для более удобного разъединения магистралей при снятии погрузчика</w:t>
      </w:r>
      <w:r w:rsidR="00515BB5">
        <w:rPr>
          <w:rFonts w:ascii="HelveticaNeueCyr" w:hAnsi="HelveticaNeueCyr"/>
          <w:sz w:val="24"/>
          <w:szCs w:val="24"/>
        </w:rPr>
        <w:t xml:space="preserve"> (Базовая комп</w:t>
      </w:r>
      <w:r w:rsidR="00515BB5" w:rsidRPr="00515BB5">
        <w:rPr>
          <w:rFonts w:ascii="HelveticaNeueCyr" w:hAnsi="HelveticaNeueCyr"/>
          <w:sz w:val="24"/>
          <w:szCs w:val="24"/>
        </w:rPr>
        <w:t>л</w:t>
      </w:r>
      <w:r w:rsidR="00515BB5">
        <w:rPr>
          <w:rFonts w:ascii="HelveticaNeueCyr" w:hAnsi="HelveticaNeueCyr"/>
          <w:sz w:val="24"/>
          <w:szCs w:val="24"/>
        </w:rPr>
        <w:t xml:space="preserve">ектация </w:t>
      </w:r>
      <w:r w:rsidR="00515BB5" w:rsidRPr="00515BB5">
        <w:rPr>
          <w:rFonts w:ascii="HelveticaNeueCyr" w:hAnsi="HelveticaNeueCyr"/>
          <w:sz w:val="24"/>
          <w:szCs w:val="24"/>
        </w:rPr>
        <w:t>V</w:t>
      </w:r>
      <w:r w:rsidR="008D5323" w:rsidRPr="008D5323">
        <w:rPr>
          <w:rFonts w:ascii="HelveticaNeueCyr" w:hAnsi="HelveticaNeueCyr"/>
          <w:sz w:val="24"/>
          <w:szCs w:val="24"/>
        </w:rPr>
        <w:t>IP</w:t>
      </w:r>
      <w:r w:rsidR="00515BB5" w:rsidRPr="00515BB5">
        <w:rPr>
          <w:rFonts w:ascii="HelveticaNeueCyr" w:hAnsi="HelveticaNeueCyr"/>
          <w:sz w:val="24"/>
          <w:szCs w:val="24"/>
        </w:rPr>
        <w:t xml:space="preserve"> и опция </w:t>
      </w:r>
      <w:proofErr w:type="spellStart"/>
      <w:r w:rsidR="008D5323" w:rsidRPr="008D5323">
        <w:rPr>
          <w:rFonts w:ascii="HelveticaNeueCyr" w:hAnsi="HelveticaNeueCyr"/>
          <w:sz w:val="24"/>
          <w:szCs w:val="24"/>
          <w:lang w:eastAsia="ar-SA"/>
        </w:rPr>
        <w:t>Basic</w:t>
      </w:r>
      <w:proofErr w:type="spellEnd"/>
      <w:r w:rsidR="008D5323"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="008D5323" w:rsidRPr="00A272E0">
        <w:rPr>
          <w:rFonts w:ascii="HelveticaNeueCyr" w:hAnsi="HelveticaNeueCyr"/>
          <w:sz w:val="24"/>
          <w:szCs w:val="24"/>
          <w:lang w:eastAsia="ar-SA"/>
        </w:rPr>
        <w:t>S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tandard</w:t>
      </w:r>
      <w:proofErr w:type="spellEnd"/>
      <w:r w:rsidR="008D5323" w:rsidRPr="00A272E0">
        <w:rPr>
          <w:rFonts w:ascii="HelveticaNeueCyr" w:hAnsi="HelveticaNeueCyr"/>
          <w:sz w:val="24"/>
          <w:szCs w:val="24"/>
          <w:lang w:eastAsia="ar-SA"/>
        </w:rPr>
        <w:t xml:space="preserve">, </w:t>
      </w:r>
      <w:proofErr w:type="spellStart"/>
      <w:r w:rsidR="008D5323" w:rsidRPr="00A272E0">
        <w:rPr>
          <w:rFonts w:ascii="HelveticaNeueCyr" w:hAnsi="HelveticaNeueCyr"/>
          <w:sz w:val="24"/>
          <w:szCs w:val="24"/>
          <w:lang w:eastAsia="ar-SA"/>
        </w:rPr>
        <w:t>R</w:t>
      </w:r>
      <w:r w:rsidR="008D5323" w:rsidRPr="008D5323">
        <w:rPr>
          <w:rFonts w:ascii="HelveticaNeueCyr" w:hAnsi="HelveticaNeueCyr"/>
          <w:sz w:val="24"/>
          <w:szCs w:val="24"/>
          <w:lang w:eastAsia="ar-SA"/>
        </w:rPr>
        <w:t>obust</w:t>
      </w:r>
      <w:proofErr w:type="spellEnd"/>
      <w:r w:rsidR="00515BB5" w:rsidRPr="00515BB5">
        <w:rPr>
          <w:rFonts w:ascii="HelveticaNeueCyr" w:hAnsi="HelveticaNeueCyr"/>
          <w:sz w:val="24"/>
          <w:szCs w:val="24"/>
        </w:rPr>
        <w:t>)</w:t>
      </w:r>
      <w:r>
        <w:rPr>
          <w:rFonts w:ascii="HelveticaNeueCyr" w:hAnsi="HelveticaNeueCyr"/>
          <w:sz w:val="24"/>
          <w:szCs w:val="24"/>
        </w:rPr>
        <w:t>.</w:t>
      </w:r>
    </w:p>
    <w:p w:rsidR="001570CA" w:rsidRPr="006B7BDF" w:rsidRDefault="001570CA" w:rsidP="001570CA">
      <w:pPr>
        <w:pStyle w:val="af"/>
        <w:suppressAutoHyphens/>
        <w:spacing w:line="360" w:lineRule="auto"/>
        <w:ind w:left="0" w:firstLine="709"/>
        <w:rPr>
          <w:rFonts w:ascii="HelveticaNeueCyr" w:hAnsi="HelveticaNeueCyr"/>
          <w:sz w:val="24"/>
          <w:szCs w:val="24"/>
        </w:rPr>
      </w:pPr>
      <w:r w:rsidRPr="006B7BDF">
        <w:rPr>
          <w:rFonts w:ascii="HelveticaNeueCyr" w:hAnsi="HelveticaNeueCyr"/>
          <w:sz w:val="24"/>
          <w:szCs w:val="24"/>
        </w:rPr>
        <w:t xml:space="preserve">На погрузчик </w:t>
      </w:r>
      <w:r>
        <w:rPr>
          <w:rFonts w:ascii="HelveticaNeueCyr" w:hAnsi="HelveticaNeueCyr"/>
          <w:sz w:val="24"/>
          <w:szCs w:val="24"/>
        </w:rPr>
        <w:t>может быть установлен</w:t>
      </w:r>
      <w:r w:rsidRPr="006B7BDF">
        <w:rPr>
          <w:rFonts w:ascii="HelveticaNeueCyr" w:hAnsi="HelveticaNeueCyr"/>
          <w:sz w:val="24"/>
          <w:szCs w:val="24"/>
        </w:rPr>
        <w:t xml:space="preserve"> гидравлический замок в магистраль поршневой полости гидроцилиндров подъёма для предотвращения само</w:t>
      </w:r>
      <w:r w:rsidRPr="006B7BDF">
        <w:rPr>
          <w:rFonts w:ascii="HelveticaNeueCyr" w:hAnsi="HelveticaNeueCyr"/>
          <w:sz w:val="24"/>
          <w:szCs w:val="24"/>
        </w:rPr>
        <w:softHyphen/>
        <w:t>произвольного опускания стрелы (Опция).</w:t>
      </w:r>
    </w:p>
    <w:p w:rsidR="001570CA" w:rsidRPr="006B7BDF" w:rsidRDefault="001570CA" w:rsidP="001570CA">
      <w:pPr>
        <w:pStyle w:val="af"/>
        <w:suppressAutoHyphens/>
        <w:spacing w:line="360" w:lineRule="auto"/>
        <w:ind w:left="0" w:firstLine="709"/>
        <w:rPr>
          <w:rFonts w:ascii="HelveticaNeueCyr" w:hAnsi="HelveticaNeueCyr"/>
          <w:sz w:val="24"/>
          <w:szCs w:val="24"/>
        </w:rPr>
      </w:pPr>
      <w:r w:rsidRPr="006B7BDF">
        <w:rPr>
          <w:rFonts w:ascii="HelveticaNeueCyr" w:hAnsi="HelveticaNeueCyr"/>
          <w:sz w:val="24"/>
          <w:szCs w:val="24"/>
        </w:rPr>
        <w:t xml:space="preserve">На погрузчик </w:t>
      </w:r>
      <w:r>
        <w:rPr>
          <w:rFonts w:ascii="HelveticaNeueCyr" w:hAnsi="HelveticaNeueCyr"/>
          <w:sz w:val="24"/>
          <w:szCs w:val="24"/>
        </w:rPr>
        <w:t>может быть установлен</w:t>
      </w:r>
      <w:r w:rsidRPr="006B7BDF">
        <w:rPr>
          <w:rFonts w:ascii="HelveticaNeueCyr" w:hAnsi="HelveticaNeueCyr"/>
          <w:sz w:val="24"/>
          <w:szCs w:val="24"/>
        </w:rPr>
        <w:t xml:space="preserve"> дроссель с обратным клапаном (тормозной клапан) в магистраль поршневой полости гидроцилиндров подъёма для исключения случаев падения стрелы при опускании и ограничения скорости опускания стрелы, что увеличивает безопасность эксплуатации погрузчика (Опция).</w:t>
      </w:r>
    </w:p>
    <w:p w:rsidR="001570CA" w:rsidRDefault="001570CA" w:rsidP="001570CA">
      <w:pPr>
        <w:widowControl w:val="0"/>
        <w:spacing w:line="360" w:lineRule="auto"/>
        <w:ind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Для более удобного управления погрузчиком устанавливается комплект управления джойстиком. Одним из его преимуществ является наличие свободных выходов штатной гидросистемы трактора, которые могут быть использованы для подключения дополнительных гидравлических устройств</w:t>
      </w:r>
      <w:r>
        <w:rPr>
          <w:rFonts w:ascii="HelveticaNeueCyr" w:hAnsi="HelveticaNeueCyr"/>
          <w:sz w:val="24"/>
          <w:szCs w:val="24"/>
        </w:rPr>
        <w:t xml:space="preserve"> </w:t>
      </w:r>
      <w:r w:rsidRPr="00896DD2">
        <w:rPr>
          <w:rFonts w:ascii="HelveticaNeueCyr" w:hAnsi="HelveticaNeueCyr"/>
          <w:sz w:val="24"/>
          <w:szCs w:val="24"/>
        </w:rPr>
        <w:t>(Опция).</w:t>
      </w:r>
    </w:p>
    <w:p w:rsidR="0013085B" w:rsidRDefault="00463CE6" w:rsidP="00463CE6">
      <w:pPr>
        <w:pStyle w:val="af"/>
        <w:suppressAutoHyphens/>
        <w:spacing w:line="360" w:lineRule="auto"/>
        <w:jc w:val="center"/>
        <w:rPr>
          <w:rFonts w:ascii="HelveticaNeueCyr" w:hAnsi="HelveticaNeueCyr"/>
          <w:b/>
          <w:sz w:val="24"/>
          <w:szCs w:val="24"/>
        </w:rPr>
      </w:pPr>
      <w:r>
        <w:rPr>
          <w:rFonts w:ascii="HelveticaNeueCyr" w:hAnsi="HelveticaNeueCyr"/>
          <w:b/>
          <w:noProof/>
          <w:sz w:val="24"/>
          <w:szCs w:val="24"/>
        </w:rPr>
        <w:drawing>
          <wp:inline distT="0" distB="0" distL="0" distR="0">
            <wp:extent cx="3260394" cy="2561252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Разводка балка поперечная VIP min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275"/>
                    <a:stretch/>
                  </pic:blipFill>
                  <pic:spPr bwMode="auto">
                    <a:xfrm>
                      <a:off x="0" y="0"/>
                      <a:ext cx="3283920" cy="2579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3CE6" w:rsidRDefault="00463CE6" w:rsidP="00463CE6">
      <w:pPr>
        <w:pStyle w:val="af"/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Рисунок 1.</w:t>
      </w:r>
      <w:r w:rsidRPr="0026150E">
        <w:rPr>
          <w:rFonts w:ascii="HelveticaNeueCyr" w:hAnsi="HelveticaNeueCyr"/>
          <w:sz w:val="24"/>
          <w:szCs w:val="24"/>
        </w:rPr>
        <w:t>1</w:t>
      </w:r>
      <w:r w:rsidR="00D43D0F">
        <w:rPr>
          <w:rFonts w:ascii="HelveticaNeueCyr" w:hAnsi="HelveticaNeueCyr"/>
          <w:sz w:val="24"/>
          <w:szCs w:val="24"/>
        </w:rPr>
        <w:t>7</w:t>
      </w:r>
      <w:r>
        <w:rPr>
          <w:rFonts w:ascii="HelveticaNeueCyr" w:hAnsi="HelveticaNeueCyr"/>
          <w:sz w:val="24"/>
          <w:szCs w:val="24"/>
        </w:rPr>
        <w:t xml:space="preserve"> – Разводка гидросистемы в поперечной балке</w:t>
      </w:r>
    </w:p>
    <w:p w:rsidR="008135DE" w:rsidRDefault="008135DE" w:rsidP="008135DE">
      <w:pPr>
        <w:widowControl w:val="0"/>
        <w:spacing w:line="360" w:lineRule="auto"/>
        <w:ind w:firstLine="720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lastRenderedPageBreak/>
        <w:t>Разводка гидросистемы в балке поперечной указана на рис. 1.1</w:t>
      </w:r>
      <w:r w:rsidR="00D43D0F">
        <w:rPr>
          <w:rFonts w:ascii="HelveticaNeueCyr" w:hAnsi="HelveticaNeueCyr"/>
          <w:sz w:val="24"/>
          <w:szCs w:val="24"/>
        </w:rPr>
        <w:t>7</w:t>
      </w:r>
      <w:r>
        <w:rPr>
          <w:rFonts w:ascii="HelveticaNeueCyr" w:hAnsi="HelveticaNeueCyr"/>
          <w:sz w:val="24"/>
          <w:szCs w:val="24"/>
        </w:rPr>
        <w:t>.</w:t>
      </w:r>
    </w:p>
    <w:p w:rsidR="00C03109" w:rsidRDefault="00C03109" w:rsidP="008135DE">
      <w:pPr>
        <w:widowControl w:val="0"/>
        <w:spacing w:line="360" w:lineRule="auto"/>
        <w:ind w:firstLine="720"/>
        <w:rPr>
          <w:rFonts w:ascii="HelveticaNeueCyr" w:hAnsi="HelveticaNeueCyr"/>
          <w:sz w:val="24"/>
          <w:szCs w:val="24"/>
        </w:rPr>
      </w:pPr>
    </w:p>
    <w:p w:rsidR="00C03109" w:rsidRDefault="00863B8F" w:rsidP="008135DE">
      <w:pPr>
        <w:widowControl w:val="0"/>
        <w:spacing w:line="360" w:lineRule="auto"/>
        <w:ind w:firstLine="720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 wp14:anchorId="3B7E67B6" wp14:editId="7B5D724D">
            <wp:extent cx="4767943" cy="298393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niversal R c БРС на 82 подключение к трак min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4840" cy="2988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B8F" w:rsidRPr="00ED0232" w:rsidRDefault="00863B8F" w:rsidP="00863B8F">
      <w:pPr>
        <w:widowControl w:val="0"/>
        <w:spacing w:line="360" w:lineRule="auto"/>
        <w:ind w:firstLine="720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Рис. 1.1</w:t>
      </w:r>
      <w:r w:rsidR="00D43D0F">
        <w:rPr>
          <w:rFonts w:ascii="HelveticaNeueCyr" w:hAnsi="HelveticaNeueCyr"/>
          <w:sz w:val="24"/>
          <w:szCs w:val="24"/>
        </w:rPr>
        <w:t>8</w:t>
      </w:r>
      <w:r>
        <w:rPr>
          <w:rFonts w:ascii="HelveticaNeueCyr" w:hAnsi="HelveticaNeueCyr"/>
          <w:sz w:val="24"/>
          <w:szCs w:val="24"/>
        </w:rPr>
        <w:t xml:space="preserve"> – Подключение гидравлических соединений правого ноги стрелы </w:t>
      </w:r>
      <w:proofErr w:type="spellStart"/>
      <w:r w:rsidR="00ED0232" w:rsidRPr="00ED0232">
        <w:rPr>
          <w:rFonts w:ascii="HelveticaNeueCyr" w:hAnsi="HelveticaNeueCyr"/>
          <w:sz w:val="24"/>
          <w:szCs w:val="24"/>
        </w:rPr>
        <w:t>Standard</w:t>
      </w:r>
      <w:proofErr w:type="spellEnd"/>
      <w:r w:rsidR="00ED0232" w:rsidRPr="00ED0232">
        <w:rPr>
          <w:rFonts w:ascii="HelveticaNeueCyr" w:hAnsi="HelveticaNeueCyr"/>
          <w:sz w:val="24"/>
          <w:szCs w:val="24"/>
        </w:rPr>
        <w:t xml:space="preserve">, </w:t>
      </w:r>
      <w:proofErr w:type="spellStart"/>
      <w:r w:rsidR="00ED0232" w:rsidRPr="00ED0232">
        <w:rPr>
          <w:rFonts w:ascii="HelveticaNeueCyr" w:hAnsi="HelveticaNeueCyr"/>
          <w:sz w:val="24"/>
          <w:szCs w:val="24"/>
        </w:rPr>
        <w:t>Robust</w:t>
      </w:r>
      <w:proofErr w:type="spellEnd"/>
    </w:p>
    <w:p w:rsidR="00463CE6" w:rsidRDefault="00463CE6" w:rsidP="00602062">
      <w:pPr>
        <w:widowControl w:val="0"/>
        <w:spacing w:line="360" w:lineRule="auto"/>
        <w:ind w:firstLine="720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4156400" cy="2043953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Oбщий вид VIP min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71" t="49944" r="54365" b="23821"/>
                    <a:stretch/>
                  </pic:blipFill>
                  <pic:spPr bwMode="auto">
                    <a:xfrm>
                      <a:off x="0" y="0"/>
                      <a:ext cx="4214299" cy="2072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2062" w:rsidRPr="008135DE" w:rsidRDefault="00602062" w:rsidP="00602062">
      <w:pPr>
        <w:widowControl w:val="0"/>
        <w:spacing w:line="360" w:lineRule="auto"/>
        <w:ind w:firstLine="720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Рис. 1.1</w:t>
      </w:r>
      <w:r w:rsidR="00D43D0F">
        <w:rPr>
          <w:rFonts w:ascii="HelveticaNeueCyr" w:hAnsi="HelveticaNeueCyr"/>
          <w:sz w:val="24"/>
          <w:szCs w:val="24"/>
        </w:rPr>
        <w:t>9</w:t>
      </w:r>
      <w:r>
        <w:rPr>
          <w:rFonts w:ascii="HelveticaNeueCyr" w:hAnsi="HelveticaNeueCyr"/>
          <w:sz w:val="24"/>
          <w:szCs w:val="24"/>
        </w:rPr>
        <w:t xml:space="preserve"> – Подключение гидравлических соединений </w:t>
      </w:r>
      <w:r w:rsidR="008135DE">
        <w:rPr>
          <w:rFonts w:ascii="HelveticaNeueCyr" w:hAnsi="HelveticaNeueCyr"/>
          <w:sz w:val="24"/>
          <w:szCs w:val="24"/>
        </w:rPr>
        <w:t xml:space="preserve">правого ноги стрелы </w:t>
      </w:r>
      <w:r w:rsidR="008135DE" w:rsidRPr="008135DE">
        <w:rPr>
          <w:rFonts w:ascii="HelveticaNeueCyr" w:hAnsi="HelveticaNeueCyr"/>
          <w:sz w:val="24"/>
          <w:szCs w:val="24"/>
        </w:rPr>
        <w:t>VIP</w:t>
      </w:r>
    </w:p>
    <w:p w:rsidR="008135DE" w:rsidRDefault="008135DE" w:rsidP="008135DE">
      <w:pPr>
        <w:widowControl w:val="0"/>
        <w:spacing w:line="360" w:lineRule="auto"/>
        <w:ind w:firstLine="720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 xml:space="preserve">Подключение </w:t>
      </w:r>
      <w:r w:rsidRPr="008135DE">
        <w:rPr>
          <w:rFonts w:ascii="HelveticaNeueCyr" w:hAnsi="HelveticaNeueCyr"/>
          <w:sz w:val="24"/>
          <w:szCs w:val="24"/>
        </w:rPr>
        <w:t xml:space="preserve">гидросистемы правой ноги </w:t>
      </w:r>
      <w:r>
        <w:rPr>
          <w:rFonts w:ascii="HelveticaNeueCyr" w:hAnsi="HelveticaNeueCyr"/>
          <w:sz w:val="24"/>
          <w:szCs w:val="24"/>
        </w:rPr>
        <w:t xml:space="preserve">стрелы </w:t>
      </w:r>
      <w:proofErr w:type="spellStart"/>
      <w:r w:rsidRPr="008135DE">
        <w:rPr>
          <w:rFonts w:ascii="HelveticaNeueCyr" w:hAnsi="HelveticaNeueCyr"/>
          <w:sz w:val="24"/>
          <w:szCs w:val="24"/>
        </w:rPr>
        <w:t>Basic</w:t>
      </w:r>
      <w:proofErr w:type="spellEnd"/>
      <w:r w:rsidRPr="008135DE">
        <w:rPr>
          <w:rFonts w:ascii="HelveticaNeueCyr" w:hAnsi="HelveticaNeueCyr"/>
          <w:sz w:val="24"/>
          <w:szCs w:val="24"/>
        </w:rPr>
        <w:t xml:space="preserve">, </w:t>
      </w:r>
      <w:proofErr w:type="spellStart"/>
      <w:r w:rsidRPr="008135DE">
        <w:rPr>
          <w:rFonts w:ascii="HelveticaNeueCyr" w:hAnsi="HelveticaNeueCyr"/>
          <w:sz w:val="24"/>
          <w:szCs w:val="24"/>
        </w:rPr>
        <w:t>Standard</w:t>
      </w:r>
      <w:proofErr w:type="spellEnd"/>
      <w:r w:rsidRPr="008135DE">
        <w:rPr>
          <w:rFonts w:ascii="HelveticaNeueCyr" w:hAnsi="HelveticaNeueCyr"/>
          <w:sz w:val="24"/>
          <w:szCs w:val="24"/>
        </w:rPr>
        <w:t xml:space="preserve">, </w:t>
      </w:r>
      <w:proofErr w:type="spellStart"/>
      <w:r w:rsidRPr="008135DE">
        <w:rPr>
          <w:rFonts w:ascii="HelveticaNeueCyr" w:hAnsi="HelveticaNeueCyr"/>
          <w:sz w:val="24"/>
          <w:szCs w:val="24"/>
        </w:rPr>
        <w:t>Robust</w:t>
      </w:r>
      <w:proofErr w:type="spellEnd"/>
      <w:r w:rsidRPr="008135DE">
        <w:rPr>
          <w:rFonts w:asciiTheme="minorHAnsi" w:hAnsiTheme="minorHAnsi"/>
          <w:sz w:val="24"/>
          <w:szCs w:val="24"/>
        </w:rPr>
        <w:t xml:space="preserve"> </w:t>
      </w:r>
      <w:r w:rsidRPr="008135DE">
        <w:rPr>
          <w:rFonts w:ascii="HelveticaNeueCyr" w:hAnsi="HelveticaNeueCyr"/>
          <w:sz w:val="24"/>
          <w:szCs w:val="24"/>
        </w:rPr>
        <w:t>представлено на</w:t>
      </w:r>
      <w:r>
        <w:rPr>
          <w:rFonts w:ascii="HelveticaNeueCyr" w:hAnsi="HelveticaNeueCyr"/>
          <w:sz w:val="24"/>
          <w:szCs w:val="24"/>
        </w:rPr>
        <w:t xml:space="preserve"> рис. 1.1</w:t>
      </w:r>
      <w:r w:rsidR="00D43D0F">
        <w:rPr>
          <w:rFonts w:ascii="HelveticaNeueCyr" w:hAnsi="HelveticaNeueCyr"/>
          <w:sz w:val="24"/>
          <w:szCs w:val="24"/>
        </w:rPr>
        <w:t>8</w:t>
      </w:r>
      <w:r>
        <w:rPr>
          <w:rFonts w:ascii="HelveticaNeueCyr" w:hAnsi="HelveticaNeueCyr"/>
          <w:sz w:val="24"/>
          <w:szCs w:val="24"/>
        </w:rPr>
        <w:t>.</w:t>
      </w:r>
    </w:p>
    <w:p w:rsidR="008135DE" w:rsidRDefault="008135DE" w:rsidP="008135DE">
      <w:pPr>
        <w:widowControl w:val="0"/>
        <w:spacing w:line="360" w:lineRule="auto"/>
        <w:ind w:firstLine="720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 xml:space="preserve">Подключение </w:t>
      </w:r>
      <w:r w:rsidRPr="008135DE">
        <w:rPr>
          <w:rFonts w:ascii="HelveticaNeueCyr" w:hAnsi="HelveticaNeueCyr"/>
          <w:sz w:val="24"/>
          <w:szCs w:val="24"/>
        </w:rPr>
        <w:t xml:space="preserve">гидросистемы правой ноги </w:t>
      </w:r>
      <w:r>
        <w:rPr>
          <w:rFonts w:ascii="HelveticaNeueCyr" w:hAnsi="HelveticaNeueCyr"/>
          <w:sz w:val="24"/>
          <w:szCs w:val="24"/>
        </w:rPr>
        <w:t xml:space="preserve">стрелы </w:t>
      </w:r>
      <w:r w:rsidRPr="008135DE">
        <w:rPr>
          <w:rFonts w:ascii="HelveticaNeueCyr" w:hAnsi="HelveticaNeueCyr"/>
          <w:sz w:val="24"/>
          <w:szCs w:val="24"/>
        </w:rPr>
        <w:t>VIP представлено на</w:t>
      </w:r>
      <w:r>
        <w:rPr>
          <w:rFonts w:ascii="HelveticaNeueCyr" w:hAnsi="HelveticaNeueCyr"/>
          <w:sz w:val="24"/>
          <w:szCs w:val="24"/>
        </w:rPr>
        <w:t xml:space="preserve"> рис. 1.1</w:t>
      </w:r>
      <w:r w:rsidR="00D43D0F">
        <w:rPr>
          <w:rFonts w:ascii="HelveticaNeueCyr" w:hAnsi="HelveticaNeueCyr"/>
          <w:sz w:val="24"/>
          <w:szCs w:val="24"/>
        </w:rPr>
        <w:t>9</w:t>
      </w:r>
      <w:r>
        <w:rPr>
          <w:rFonts w:ascii="HelveticaNeueCyr" w:hAnsi="HelveticaNeueCyr"/>
          <w:sz w:val="24"/>
          <w:szCs w:val="24"/>
        </w:rPr>
        <w:t>.</w:t>
      </w:r>
    </w:p>
    <w:p w:rsidR="008135DE" w:rsidRDefault="008174CA" w:rsidP="008174CA">
      <w:pPr>
        <w:widowControl w:val="0"/>
        <w:spacing w:line="360" w:lineRule="auto"/>
        <w:ind w:firstLine="720"/>
        <w:rPr>
          <w:rFonts w:asciiTheme="minorHAnsi" w:hAnsiTheme="minorHAnsi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Подключение </w:t>
      </w:r>
      <w:proofErr w:type="spellStart"/>
      <w:r w:rsidRPr="00896DD2">
        <w:rPr>
          <w:rFonts w:ascii="HelveticaNeueCyr" w:hAnsi="HelveticaNeueCyr"/>
          <w:sz w:val="24"/>
          <w:szCs w:val="24"/>
        </w:rPr>
        <w:t>гидрофицированного</w:t>
      </w:r>
      <w:proofErr w:type="spellEnd"/>
      <w:r w:rsidRPr="00896DD2">
        <w:rPr>
          <w:rFonts w:ascii="HelveticaNeueCyr" w:hAnsi="HelveticaNeueCyr"/>
          <w:sz w:val="24"/>
          <w:szCs w:val="24"/>
        </w:rPr>
        <w:t xml:space="preserve"> рабочего органа</w:t>
      </w:r>
      <w:r>
        <w:rPr>
          <w:rFonts w:ascii="HelveticaNeueCyr" w:hAnsi="HelveticaNeueCyr"/>
          <w:sz w:val="24"/>
          <w:szCs w:val="24"/>
        </w:rPr>
        <w:t xml:space="preserve"> для</w:t>
      </w:r>
      <w:r w:rsidR="008135DE">
        <w:rPr>
          <w:rFonts w:ascii="HelveticaNeueCyr" w:hAnsi="HelveticaNeueCyr"/>
          <w:sz w:val="24"/>
          <w:szCs w:val="24"/>
        </w:rPr>
        <w:t xml:space="preserve"> </w:t>
      </w:r>
      <w:r>
        <w:rPr>
          <w:rFonts w:ascii="HelveticaNeueCyr" w:hAnsi="HelveticaNeueCyr"/>
          <w:sz w:val="24"/>
          <w:szCs w:val="24"/>
        </w:rPr>
        <w:t>(</w:t>
      </w:r>
      <w:proofErr w:type="spellStart"/>
      <w:r w:rsidR="008135DE" w:rsidRPr="008135DE">
        <w:rPr>
          <w:rFonts w:ascii="HelveticaNeueCyr" w:hAnsi="HelveticaNeueCyr"/>
          <w:sz w:val="24"/>
          <w:szCs w:val="24"/>
        </w:rPr>
        <w:t>Basic</w:t>
      </w:r>
      <w:proofErr w:type="spellEnd"/>
      <w:r w:rsidR="008135DE" w:rsidRPr="008135DE">
        <w:rPr>
          <w:rFonts w:ascii="HelveticaNeueCyr" w:hAnsi="HelveticaNeueCyr"/>
          <w:sz w:val="24"/>
          <w:szCs w:val="24"/>
        </w:rPr>
        <w:t xml:space="preserve">, </w:t>
      </w:r>
      <w:proofErr w:type="spellStart"/>
      <w:r w:rsidR="008135DE" w:rsidRPr="008135DE">
        <w:rPr>
          <w:rFonts w:ascii="HelveticaNeueCyr" w:hAnsi="HelveticaNeueCyr"/>
          <w:sz w:val="24"/>
          <w:szCs w:val="24"/>
        </w:rPr>
        <w:t>Standard</w:t>
      </w:r>
      <w:proofErr w:type="spellEnd"/>
      <w:r w:rsidR="008135DE" w:rsidRPr="008135DE">
        <w:rPr>
          <w:rFonts w:ascii="HelveticaNeueCyr" w:hAnsi="HelveticaNeueCyr"/>
          <w:sz w:val="24"/>
          <w:szCs w:val="24"/>
        </w:rPr>
        <w:t xml:space="preserve">, </w:t>
      </w:r>
      <w:proofErr w:type="spellStart"/>
      <w:r w:rsidR="008135DE" w:rsidRPr="008135DE">
        <w:rPr>
          <w:rFonts w:ascii="HelveticaNeueCyr" w:hAnsi="HelveticaNeueCyr"/>
          <w:sz w:val="24"/>
          <w:szCs w:val="24"/>
        </w:rPr>
        <w:t>Robust</w:t>
      </w:r>
      <w:proofErr w:type="spellEnd"/>
      <w:r w:rsidR="008135DE">
        <w:rPr>
          <w:rFonts w:ascii="HelveticaNeueCyr" w:hAnsi="HelveticaNeueCyr"/>
          <w:sz w:val="24"/>
          <w:szCs w:val="24"/>
        </w:rPr>
        <w:t>,</w:t>
      </w:r>
      <w:r w:rsidR="008135DE" w:rsidRPr="008135DE">
        <w:rPr>
          <w:rFonts w:asciiTheme="minorHAnsi" w:hAnsiTheme="minorHAnsi"/>
          <w:sz w:val="24"/>
          <w:szCs w:val="24"/>
        </w:rPr>
        <w:t xml:space="preserve"> </w:t>
      </w:r>
      <w:r w:rsidR="008135DE" w:rsidRPr="008135DE">
        <w:rPr>
          <w:rFonts w:ascii="HelveticaNeueCyr" w:hAnsi="HelveticaNeueCyr"/>
          <w:sz w:val="24"/>
          <w:szCs w:val="24"/>
        </w:rPr>
        <w:t>VIP</w:t>
      </w:r>
      <w:r>
        <w:rPr>
          <w:rFonts w:ascii="HelveticaNeueCyr" w:hAnsi="HelveticaNeueCyr"/>
          <w:sz w:val="24"/>
          <w:szCs w:val="24"/>
        </w:rPr>
        <w:t>)</w:t>
      </w:r>
      <w:r w:rsidR="008135DE" w:rsidRPr="008135DE">
        <w:rPr>
          <w:rFonts w:ascii="HelveticaNeueCyr" w:hAnsi="HelveticaNeueCyr"/>
          <w:sz w:val="24"/>
          <w:szCs w:val="24"/>
        </w:rPr>
        <w:t xml:space="preserve"> представлено на</w:t>
      </w:r>
      <w:r w:rsidR="008135DE">
        <w:rPr>
          <w:rFonts w:ascii="HelveticaNeueCyr" w:hAnsi="HelveticaNeueCyr"/>
          <w:sz w:val="24"/>
          <w:szCs w:val="24"/>
        </w:rPr>
        <w:t xml:space="preserve"> рис. 1.</w:t>
      </w:r>
      <w:r w:rsidR="00D43D0F">
        <w:rPr>
          <w:rFonts w:ascii="HelveticaNeueCyr" w:hAnsi="HelveticaNeueCyr"/>
          <w:sz w:val="24"/>
          <w:szCs w:val="24"/>
        </w:rPr>
        <w:t>20</w:t>
      </w:r>
      <w:r w:rsidR="00F6568A">
        <w:rPr>
          <w:rFonts w:ascii="HelveticaNeueCyr" w:hAnsi="HelveticaNeueCyr"/>
          <w:sz w:val="24"/>
          <w:szCs w:val="24"/>
        </w:rPr>
        <w:t>-1.</w:t>
      </w:r>
      <w:r w:rsidR="00EC4BB3">
        <w:rPr>
          <w:rFonts w:ascii="HelveticaNeueCyr" w:hAnsi="HelveticaNeueCyr"/>
          <w:sz w:val="24"/>
          <w:szCs w:val="24"/>
        </w:rPr>
        <w:t>2</w:t>
      </w:r>
      <w:r w:rsidR="00D43D0F">
        <w:rPr>
          <w:rFonts w:ascii="HelveticaNeueCyr" w:hAnsi="HelveticaNeueCyr"/>
          <w:sz w:val="24"/>
          <w:szCs w:val="24"/>
        </w:rPr>
        <w:t>1</w:t>
      </w:r>
      <w:r w:rsidRPr="008174CA">
        <w:rPr>
          <w:rFonts w:asciiTheme="minorHAnsi" w:hAnsiTheme="minorHAnsi"/>
          <w:sz w:val="24"/>
          <w:szCs w:val="24"/>
        </w:rPr>
        <w:t>:</w:t>
      </w:r>
    </w:p>
    <w:p w:rsidR="00C479D5" w:rsidRDefault="00C479D5" w:rsidP="00C479D5">
      <w:pPr>
        <w:widowControl w:val="0"/>
        <w:spacing w:line="360" w:lineRule="auto"/>
        <w:ind w:firstLine="720"/>
        <w:jc w:val="center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lastRenderedPageBreak/>
        <w:drawing>
          <wp:inline distT="0" distB="0" distL="0" distR="0">
            <wp:extent cx="3657600" cy="298399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niversal VIP на 82 подключение рукавов ГИ min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98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9D5" w:rsidRPr="00896DD2" w:rsidRDefault="00C479D5" w:rsidP="00C479D5">
      <w:pPr>
        <w:widowControl w:val="0"/>
        <w:spacing w:line="360" w:lineRule="auto"/>
        <w:ind w:firstLine="720"/>
        <w:jc w:val="center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Рисунок </w:t>
      </w:r>
      <w:r w:rsidRPr="00C479D5">
        <w:rPr>
          <w:rFonts w:ascii="HelveticaNeueCyr" w:hAnsi="HelveticaNeueCyr"/>
          <w:sz w:val="24"/>
          <w:szCs w:val="24"/>
        </w:rPr>
        <w:t>1</w:t>
      </w:r>
      <w:r w:rsidRPr="00896DD2">
        <w:rPr>
          <w:rFonts w:ascii="HelveticaNeueCyr" w:hAnsi="HelveticaNeueCyr"/>
          <w:sz w:val="24"/>
          <w:szCs w:val="24"/>
        </w:rPr>
        <w:t>.</w:t>
      </w:r>
      <w:r w:rsidR="00D43D0F">
        <w:rPr>
          <w:rFonts w:ascii="HelveticaNeueCyr" w:hAnsi="HelveticaNeueCyr"/>
          <w:sz w:val="24"/>
          <w:szCs w:val="24"/>
        </w:rPr>
        <w:t>20</w:t>
      </w:r>
    </w:p>
    <w:p w:rsidR="00C479D5" w:rsidRPr="008174CA" w:rsidRDefault="00C479D5" w:rsidP="00C479D5">
      <w:pPr>
        <w:widowControl w:val="0"/>
        <w:spacing w:line="360" w:lineRule="auto"/>
        <w:ind w:firstLine="720"/>
        <w:jc w:val="center"/>
        <w:rPr>
          <w:rFonts w:asciiTheme="minorHAnsi" w:hAnsiTheme="minorHAnsi"/>
          <w:sz w:val="24"/>
          <w:szCs w:val="24"/>
        </w:rPr>
      </w:pPr>
    </w:p>
    <w:p w:rsidR="004C76DB" w:rsidRPr="00896DD2" w:rsidRDefault="008D650F" w:rsidP="004C76DB">
      <w:pPr>
        <w:pStyle w:val="af"/>
        <w:widowControl w:val="0"/>
        <w:spacing w:line="360" w:lineRule="auto"/>
        <w:ind w:left="0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4876800" cy="305104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Universal VIP на 82 гидроинструмент Общий min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05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6DB" w:rsidRPr="00896DD2" w:rsidRDefault="004C76DB" w:rsidP="00C479D5">
      <w:pPr>
        <w:widowControl w:val="0"/>
        <w:spacing w:line="360" w:lineRule="auto"/>
        <w:ind w:firstLine="720"/>
        <w:jc w:val="center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Рисунок </w:t>
      </w:r>
      <w:r w:rsidR="00C479D5" w:rsidRPr="00C479D5">
        <w:rPr>
          <w:rFonts w:ascii="HelveticaNeueCyr" w:hAnsi="HelveticaNeueCyr"/>
          <w:sz w:val="24"/>
          <w:szCs w:val="24"/>
        </w:rPr>
        <w:t>1</w:t>
      </w:r>
      <w:r w:rsidRPr="00896DD2">
        <w:rPr>
          <w:rFonts w:ascii="HelveticaNeueCyr" w:hAnsi="HelveticaNeueCyr"/>
          <w:sz w:val="24"/>
          <w:szCs w:val="24"/>
        </w:rPr>
        <w:t>.</w:t>
      </w:r>
      <w:r w:rsidR="00EC4BB3">
        <w:rPr>
          <w:rFonts w:ascii="HelveticaNeueCyr" w:hAnsi="HelveticaNeueCyr"/>
          <w:sz w:val="24"/>
          <w:szCs w:val="24"/>
        </w:rPr>
        <w:t>2</w:t>
      </w:r>
      <w:r w:rsidR="00D43D0F">
        <w:rPr>
          <w:rFonts w:ascii="HelveticaNeueCyr" w:hAnsi="HelveticaNeueCyr"/>
          <w:sz w:val="24"/>
          <w:szCs w:val="24"/>
        </w:rPr>
        <w:t>1</w:t>
      </w:r>
    </w:p>
    <w:p w:rsidR="00EC496D" w:rsidRDefault="00EC496D" w:rsidP="00EC496D">
      <w:pPr>
        <w:pStyle w:val="af"/>
        <w:widowControl w:val="0"/>
        <w:numPr>
          <w:ilvl w:val="0"/>
          <w:numId w:val="23"/>
        </w:numPr>
        <w:spacing w:line="360" w:lineRule="auto"/>
        <w:ind w:left="709" w:firstLine="371"/>
        <w:rPr>
          <w:rFonts w:ascii="HelveticaNeueCyr" w:hAnsi="HelveticaNeueCyr"/>
          <w:sz w:val="24"/>
          <w:szCs w:val="24"/>
        </w:rPr>
      </w:pPr>
      <w:r w:rsidRPr="00EC496D">
        <w:rPr>
          <w:rFonts w:ascii="HelveticaNeueCyr" w:hAnsi="HelveticaNeueCyr"/>
          <w:sz w:val="24"/>
          <w:szCs w:val="24"/>
        </w:rPr>
        <w:t>протянуть рукава 4000 г-</w:t>
      </w:r>
      <w:r w:rsidR="00863B8F">
        <w:rPr>
          <w:rFonts w:ascii="HelveticaNeueCyr" w:hAnsi="HelveticaNeueCyr"/>
          <w:sz w:val="24"/>
          <w:szCs w:val="24"/>
        </w:rPr>
        <w:t>у</w:t>
      </w:r>
      <w:r w:rsidRPr="00EC496D">
        <w:rPr>
          <w:rFonts w:ascii="HelveticaNeueCyr" w:hAnsi="HelveticaNeueCyr"/>
          <w:sz w:val="24"/>
          <w:szCs w:val="24"/>
        </w:rPr>
        <w:t>(90)</w:t>
      </w:r>
      <w:r w:rsidR="00C34341" w:rsidRPr="00C34341">
        <w:rPr>
          <w:rFonts w:asciiTheme="minorHAnsi" w:hAnsiTheme="minorHAnsi"/>
          <w:sz w:val="24"/>
          <w:szCs w:val="24"/>
        </w:rPr>
        <w:t xml:space="preserve"> </w:t>
      </w:r>
      <w:r w:rsidR="00C34341" w:rsidRPr="00C34341">
        <w:rPr>
          <w:rFonts w:ascii="HelveticaNeueCyr" w:hAnsi="HelveticaNeueCyr"/>
          <w:sz w:val="24"/>
          <w:szCs w:val="24"/>
        </w:rPr>
        <w:t>(из состава погрузчика)</w:t>
      </w:r>
      <w:r w:rsidRPr="00EC496D">
        <w:rPr>
          <w:rFonts w:ascii="HelveticaNeueCyr" w:hAnsi="HelveticaNeueCyr"/>
          <w:sz w:val="24"/>
          <w:szCs w:val="24"/>
        </w:rPr>
        <w:t xml:space="preserve"> в левой ноге стрелы по ходу движения</w:t>
      </w:r>
      <w:r>
        <w:rPr>
          <w:rFonts w:ascii="HelveticaNeueCyr" w:hAnsi="HelveticaNeueCyr"/>
          <w:sz w:val="24"/>
          <w:szCs w:val="24"/>
        </w:rPr>
        <w:t>;</w:t>
      </w:r>
    </w:p>
    <w:p w:rsidR="00C34341" w:rsidRPr="00896DD2" w:rsidRDefault="00C34341" w:rsidP="00EC496D">
      <w:pPr>
        <w:pStyle w:val="af"/>
        <w:widowControl w:val="0"/>
        <w:numPr>
          <w:ilvl w:val="0"/>
          <w:numId w:val="23"/>
        </w:numPr>
        <w:spacing w:line="360" w:lineRule="auto"/>
        <w:ind w:left="709" w:firstLine="371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подсоединить рукава к адаптерам (</w:t>
      </w:r>
      <w:proofErr w:type="spellStart"/>
      <w:r w:rsidRPr="008135DE">
        <w:rPr>
          <w:rFonts w:ascii="HelveticaNeueCyr" w:hAnsi="HelveticaNeueCyr"/>
          <w:sz w:val="24"/>
          <w:szCs w:val="24"/>
        </w:rPr>
        <w:t>Basic</w:t>
      </w:r>
      <w:proofErr w:type="spellEnd"/>
      <w:r w:rsidRPr="008135DE">
        <w:rPr>
          <w:rFonts w:ascii="HelveticaNeueCyr" w:hAnsi="HelveticaNeueCyr"/>
          <w:sz w:val="24"/>
          <w:szCs w:val="24"/>
        </w:rPr>
        <w:t xml:space="preserve">, </w:t>
      </w:r>
      <w:proofErr w:type="spellStart"/>
      <w:r w:rsidRPr="008135DE">
        <w:rPr>
          <w:rFonts w:ascii="HelveticaNeueCyr" w:hAnsi="HelveticaNeueCyr"/>
          <w:sz w:val="24"/>
          <w:szCs w:val="24"/>
        </w:rPr>
        <w:t>Standard</w:t>
      </w:r>
      <w:proofErr w:type="spellEnd"/>
      <w:r w:rsidRPr="008135DE">
        <w:rPr>
          <w:rFonts w:ascii="HelveticaNeueCyr" w:hAnsi="HelveticaNeueCyr"/>
          <w:sz w:val="24"/>
          <w:szCs w:val="24"/>
        </w:rPr>
        <w:t xml:space="preserve">, </w:t>
      </w:r>
      <w:proofErr w:type="spellStart"/>
      <w:r w:rsidRPr="008135DE">
        <w:rPr>
          <w:rFonts w:ascii="HelveticaNeueCyr" w:hAnsi="HelveticaNeueCyr"/>
          <w:sz w:val="24"/>
          <w:szCs w:val="24"/>
        </w:rPr>
        <w:t>Robust</w:t>
      </w:r>
      <w:proofErr w:type="spellEnd"/>
      <w:r>
        <w:rPr>
          <w:rFonts w:ascii="HelveticaNeueCyr" w:hAnsi="HelveticaNeueCyr"/>
          <w:sz w:val="24"/>
          <w:szCs w:val="24"/>
        </w:rPr>
        <w:t>) или БРС (</w:t>
      </w:r>
      <w:r w:rsidRPr="008174CA">
        <w:rPr>
          <w:rFonts w:ascii="HelveticaNeueCyr" w:hAnsi="HelveticaNeueCyr"/>
          <w:sz w:val="24"/>
          <w:szCs w:val="24"/>
        </w:rPr>
        <w:t>VIP)</w:t>
      </w:r>
      <w:r>
        <w:rPr>
          <w:rFonts w:ascii="HelveticaNeueCyr" w:hAnsi="HelveticaNeueCyr"/>
          <w:sz w:val="24"/>
          <w:szCs w:val="24"/>
        </w:rPr>
        <w:t xml:space="preserve"> установленным на балке поперечной</w:t>
      </w:r>
      <w:r w:rsidR="00C479D5">
        <w:rPr>
          <w:rFonts w:ascii="HelveticaNeueCyr" w:hAnsi="HelveticaNeueCyr"/>
          <w:sz w:val="24"/>
          <w:szCs w:val="24"/>
        </w:rPr>
        <w:t xml:space="preserve"> </w:t>
      </w:r>
      <w:r w:rsidR="00C479D5" w:rsidRPr="00C479D5">
        <w:rPr>
          <w:rFonts w:asciiTheme="minorHAnsi" w:hAnsiTheme="minorHAnsi"/>
          <w:sz w:val="24"/>
          <w:szCs w:val="24"/>
        </w:rPr>
        <w:t xml:space="preserve"> </w:t>
      </w:r>
      <w:r w:rsidR="00C479D5" w:rsidRPr="00C479D5">
        <w:rPr>
          <w:rFonts w:ascii="HelveticaNeueCyr" w:hAnsi="HelveticaNeueCyr"/>
          <w:sz w:val="24"/>
          <w:szCs w:val="24"/>
        </w:rPr>
        <w:t>(рис. 1.1</w:t>
      </w:r>
      <w:r w:rsidR="00EC4BB3">
        <w:rPr>
          <w:rFonts w:ascii="HelveticaNeueCyr" w:hAnsi="HelveticaNeueCyr"/>
          <w:sz w:val="24"/>
          <w:szCs w:val="24"/>
        </w:rPr>
        <w:t>9</w:t>
      </w:r>
      <w:r w:rsidR="00C479D5" w:rsidRPr="00C479D5">
        <w:rPr>
          <w:rFonts w:ascii="HelveticaNeueCyr" w:hAnsi="HelveticaNeueCyr"/>
          <w:sz w:val="24"/>
          <w:szCs w:val="24"/>
        </w:rPr>
        <w:t>)</w:t>
      </w:r>
      <w:r w:rsidRPr="00C34341">
        <w:rPr>
          <w:rFonts w:asciiTheme="minorHAnsi" w:hAnsiTheme="minorHAnsi"/>
          <w:sz w:val="24"/>
          <w:szCs w:val="24"/>
        </w:rPr>
        <w:t>;</w:t>
      </w:r>
    </w:p>
    <w:p w:rsidR="008174CA" w:rsidRPr="00896DD2" w:rsidRDefault="008174CA" w:rsidP="008174CA">
      <w:pPr>
        <w:pStyle w:val="af"/>
        <w:widowControl w:val="0"/>
        <w:numPr>
          <w:ilvl w:val="0"/>
          <w:numId w:val="23"/>
        </w:numPr>
        <w:spacing w:line="360" w:lineRule="auto"/>
        <w:ind w:left="709" w:firstLine="371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подсоединить </w:t>
      </w:r>
      <w:r w:rsidR="0096445A">
        <w:rPr>
          <w:rFonts w:ascii="HelveticaNeueCyr" w:hAnsi="HelveticaNeueCyr"/>
          <w:sz w:val="24"/>
          <w:szCs w:val="24"/>
        </w:rPr>
        <w:t>адаптеры (</w:t>
      </w:r>
      <w:proofErr w:type="spellStart"/>
      <w:r w:rsidR="0096445A" w:rsidRPr="008135DE">
        <w:rPr>
          <w:rFonts w:ascii="HelveticaNeueCyr" w:hAnsi="HelveticaNeueCyr"/>
          <w:sz w:val="24"/>
          <w:szCs w:val="24"/>
        </w:rPr>
        <w:t>Basic</w:t>
      </w:r>
      <w:proofErr w:type="spellEnd"/>
      <w:r w:rsidR="0096445A" w:rsidRPr="008135DE">
        <w:rPr>
          <w:rFonts w:ascii="HelveticaNeueCyr" w:hAnsi="HelveticaNeueCyr"/>
          <w:sz w:val="24"/>
          <w:szCs w:val="24"/>
        </w:rPr>
        <w:t xml:space="preserve">, </w:t>
      </w:r>
      <w:proofErr w:type="spellStart"/>
      <w:r w:rsidR="0096445A" w:rsidRPr="008135DE">
        <w:rPr>
          <w:rFonts w:ascii="HelveticaNeueCyr" w:hAnsi="HelveticaNeueCyr"/>
          <w:sz w:val="24"/>
          <w:szCs w:val="24"/>
        </w:rPr>
        <w:t>Standard</w:t>
      </w:r>
      <w:proofErr w:type="spellEnd"/>
      <w:r w:rsidR="0096445A" w:rsidRPr="008135DE">
        <w:rPr>
          <w:rFonts w:ascii="HelveticaNeueCyr" w:hAnsi="HelveticaNeueCyr"/>
          <w:sz w:val="24"/>
          <w:szCs w:val="24"/>
        </w:rPr>
        <w:t xml:space="preserve">, </w:t>
      </w:r>
      <w:proofErr w:type="spellStart"/>
      <w:r w:rsidR="0096445A" w:rsidRPr="008135DE">
        <w:rPr>
          <w:rFonts w:ascii="HelveticaNeueCyr" w:hAnsi="HelveticaNeueCyr"/>
          <w:sz w:val="24"/>
          <w:szCs w:val="24"/>
        </w:rPr>
        <w:t>Robust</w:t>
      </w:r>
      <w:proofErr w:type="spellEnd"/>
      <w:r w:rsidR="0096445A">
        <w:rPr>
          <w:rFonts w:ascii="HelveticaNeueCyr" w:hAnsi="HelveticaNeueCyr"/>
          <w:sz w:val="24"/>
          <w:szCs w:val="24"/>
        </w:rPr>
        <w:t>) или БРС (</w:t>
      </w:r>
      <w:r w:rsidR="0096445A" w:rsidRPr="008174CA">
        <w:rPr>
          <w:rFonts w:ascii="HelveticaNeueCyr" w:hAnsi="HelveticaNeueCyr"/>
          <w:sz w:val="24"/>
          <w:szCs w:val="24"/>
        </w:rPr>
        <w:t>VIP)</w:t>
      </w:r>
      <w:r w:rsidR="0096445A">
        <w:rPr>
          <w:rFonts w:ascii="HelveticaNeueCyr" w:hAnsi="HelveticaNeueCyr"/>
          <w:sz w:val="24"/>
          <w:szCs w:val="24"/>
        </w:rPr>
        <w:t xml:space="preserve"> на </w:t>
      </w:r>
      <w:r w:rsidR="0096445A">
        <w:rPr>
          <w:rFonts w:ascii="HelveticaNeueCyr" w:hAnsi="HelveticaNeueCyr"/>
          <w:sz w:val="24"/>
          <w:szCs w:val="24"/>
        </w:rPr>
        <w:lastRenderedPageBreak/>
        <w:t xml:space="preserve">балке и тройники </w:t>
      </w:r>
      <w:proofErr w:type="spellStart"/>
      <w:r w:rsidR="0096445A">
        <w:rPr>
          <w:rFonts w:ascii="HelveticaNeueCyr" w:hAnsi="HelveticaNeueCyr"/>
          <w:sz w:val="24"/>
          <w:szCs w:val="24"/>
        </w:rPr>
        <w:t>гидрофицированного</w:t>
      </w:r>
      <w:proofErr w:type="spellEnd"/>
      <w:r w:rsidR="0096445A">
        <w:rPr>
          <w:rFonts w:ascii="HelveticaNeueCyr" w:hAnsi="HelveticaNeueCyr"/>
          <w:sz w:val="24"/>
          <w:szCs w:val="24"/>
        </w:rPr>
        <w:t xml:space="preserve"> рабочего органа</w:t>
      </w:r>
      <w:r w:rsidR="0096445A" w:rsidRPr="00896DD2">
        <w:rPr>
          <w:rFonts w:ascii="HelveticaNeueCyr" w:hAnsi="HelveticaNeueCyr"/>
          <w:sz w:val="24"/>
          <w:szCs w:val="24"/>
        </w:rPr>
        <w:t xml:space="preserve"> </w:t>
      </w:r>
      <w:r w:rsidRPr="00896DD2">
        <w:rPr>
          <w:rFonts w:ascii="HelveticaNeueCyr" w:hAnsi="HelveticaNeueCyr"/>
          <w:sz w:val="24"/>
          <w:szCs w:val="24"/>
        </w:rPr>
        <w:t>рукав</w:t>
      </w:r>
      <w:r w:rsidR="0096445A">
        <w:rPr>
          <w:rFonts w:ascii="HelveticaNeueCyr" w:hAnsi="HelveticaNeueCyr"/>
          <w:sz w:val="24"/>
          <w:szCs w:val="24"/>
        </w:rPr>
        <w:t>ами</w:t>
      </w:r>
      <w:r w:rsidRPr="00896DD2">
        <w:rPr>
          <w:rFonts w:ascii="HelveticaNeueCyr" w:hAnsi="HelveticaNeueCyr"/>
          <w:sz w:val="24"/>
          <w:szCs w:val="24"/>
        </w:rPr>
        <w:t xml:space="preserve"> высокого давления,</w:t>
      </w:r>
      <w:r>
        <w:rPr>
          <w:rFonts w:ascii="HelveticaNeueCyr" w:hAnsi="HelveticaNeueCyr"/>
          <w:sz w:val="24"/>
          <w:szCs w:val="24"/>
        </w:rPr>
        <w:t xml:space="preserve"> 1600 г-</w:t>
      </w:r>
      <w:r w:rsidR="00EC496D">
        <w:rPr>
          <w:rFonts w:ascii="HelveticaNeueCyr" w:hAnsi="HelveticaNeueCyr"/>
          <w:sz w:val="24"/>
          <w:szCs w:val="24"/>
        </w:rPr>
        <w:t>г(90)</w:t>
      </w:r>
      <w:r w:rsidRPr="00896DD2">
        <w:rPr>
          <w:rFonts w:ascii="HelveticaNeueCyr" w:hAnsi="HelveticaNeueCyr"/>
          <w:sz w:val="24"/>
          <w:szCs w:val="24"/>
        </w:rPr>
        <w:t xml:space="preserve"> </w:t>
      </w:r>
      <w:r>
        <w:rPr>
          <w:rFonts w:ascii="HelveticaNeueCyr" w:hAnsi="HelveticaNeueCyr"/>
          <w:sz w:val="24"/>
          <w:szCs w:val="24"/>
        </w:rPr>
        <w:t xml:space="preserve">(входящие в состав </w:t>
      </w:r>
      <w:proofErr w:type="spellStart"/>
      <w:r>
        <w:rPr>
          <w:rFonts w:ascii="HelveticaNeueCyr" w:hAnsi="HelveticaNeueCyr"/>
          <w:sz w:val="24"/>
          <w:szCs w:val="24"/>
        </w:rPr>
        <w:t>гидрофицированного</w:t>
      </w:r>
      <w:proofErr w:type="spellEnd"/>
      <w:r>
        <w:rPr>
          <w:rFonts w:ascii="HelveticaNeueCyr" w:hAnsi="HelveticaNeueCyr"/>
          <w:sz w:val="24"/>
          <w:szCs w:val="24"/>
        </w:rPr>
        <w:t xml:space="preserve"> рабочего органа</w:t>
      </w:r>
      <w:r w:rsidR="00F6568A">
        <w:rPr>
          <w:rFonts w:ascii="HelveticaNeueCyr" w:hAnsi="HelveticaNeueCyr"/>
          <w:sz w:val="24"/>
          <w:szCs w:val="24"/>
        </w:rPr>
        <w:t>)</w:t>
      </w:r>
      <w:r>
        <w:rPr>
          <w:rFonts w:ascii="HelveticaNeueCyr" w:hAnsi="HelveticaNeueCyr"/>
          <w:sz w:val="24"/>
          <w:szCs w:val="24"/>
        </w:rPr>
        <w:t xml:space="preserve"> (р</w:t>
      </w:r>
      <w:r w:rsidRPr="00896DD2">
        <w:rPr>
          <w:rFonts w:ascii="HelveticaNeueCyr" w:hAnsi="HelveticaNeueCyr"/>
          <w:sz w:val="24"/>
          <w:szCs w:val="24"/>
        </w:rPr>
        <w:t xml:space="preserve">ис. </w:t>
      </w:r>
      <w:r w:rsidR="00C479D5">
        <w:rPr>
          <w:rFonts w:ascii="HelveticaNeueCyr" w:hAnsi="HelveticaNeueCyr"/>
          <w:sz w:val="24"/>
          <w:szCs w:val="24"/>
        </w:rPr>
        <w:t>1</w:t>
      </w:r>
      <w:r w:rsidRPr="00896DD2">
        <w:rPr>
          <w:rFonts w:ascii="HelveticaNeueCyr" w:hAnsi="HelveticaNeueCyr"/>
          <w:sz w:val="24"/>
          <w:szCs w:val="24"/>
        </w:rPr>
        <w:t>.</w:t>
      </w:r>
      <w:r w:rsidR="00EC4BB3">
        <w:rPr>
          <w:rFonts w:ascii="HelveticaNeueCyr" w:hAnsi="HelveticaNeueCyr"/>
          <w:sz w:val="24"/>
          <w:szCs w:val="24"/>
        </w:rPr>
        <w:t>2</w:t>
      </w:r>
      <w:r w:rsidR="00D43D0F">
        <w:rPr>
          <w:rFonts w:ascii="HelveticaNeueCyr" w:hAnsi="HelveticaNeueCyr"/>
          <w:sz w:val="24"/>
          <w:szCs w:val="24"/>
        </w:rPr>
        <w:t>1</w:t>
      </w:r>
      <w:r>
        <w:rPr>
          <w:rFonts w:ascii="HelveticaNeueCyr" w:hAnsi="HelveticaNeueCyr"/>
          <w:sz w:val="24"/>
          <w:szCs w:val="24"/>
        </w:rPr>
        <w:t xml:space="preserve"> 4);</w:t>
      </w:r>
    </w:p>
    <w:p w:rsidR="004C76DB" w:rsidRDefault="006E25E5" w:rsidP="00C479D5">
      <w:pPr>
        <w:pStyle w:val="af"/>
        <w:widowControl w:val="0"/>
        <w:numPr>
          <w:ilvl w:val="0"/>
          <w:numId w:val="23"/>
        </w:numPr>
        <w:spacing w:line="360" w:lineRule="auto"/>
        <w:ind w:left="709" w:firstLine="371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установить на левую стойку подрамника кронштейн БРС с быстроразъёмными муфтами (</w:t>
      </w:r>
      <w:r w:rsidRPr="006E25E5">
        <w:rPr>
          <w:rFonts w:ascii="HelveticaNeueCyr" w:hAnsi="HelveticaNeueCyr"/>
          <w:sz w:val="24"/>
          <w:szCs w:val="24"/>
        </w:rPr>
        <w:t>VIP)</w:t>
      </w:r>
      <w:r w:rsidR="00197CC0" w:rsidRPr="00197CC0">
        <w:rPr>
          <w:rFonts w:asciiTheme="minorHAnsi" w:hAnsiTheme="minorHAnsi"/>
          <w:sz w:val="24"/>
          <w:szCs w:val="24"/>
        </w:rPr>
        <w:t>;</w:t>
      </w:r>
    </w:p>
    <w:p w:rsidR="00197CC0" w:rsidRDefault="00197CC0" w:rsidP="00197CC0">
      <w:pPr>
        <w:pStyle w:val="af"/>
        <w:widowControl w:val="0"/>
        <w:numPr>
          <w:ilvl w:val="0"/>
          <w:numId w:val="23"/>
        </w:numPr>
        <w:spacing w:line="360" w:lineRule="auto"/>
        <w:ind w:left="709" w:firstLine="371"/>
        <w:rPr>
          <w:rFonts w:ascii="HelveticaNeueCyr" w:hAnsi="HelveticaNeueCyr"/>
          <w:sz w:val="24"/>
          <w:szCs w:val="24"/>
        </w:rPr>
      </w:pPr>
      <w:r w:rsidRPr="00197CC0">
        <w:rPr>
          <w:rFonts w:ascii="HelveticaNeueCyr" w:hAnsi="HelveticaNeueCyr"/>
          <w:sz w:val="24"/>
          <w:szCs w:val="24"/>
        </w:rPr>
        <w:t>подсоедините рукава 4000 г-</w:t>
      </w:r>
      <w:r w:rsidR="00B470B1">
        <w:rPr>
          <w:rFonts w:ascii="HelveticaNeueCyr" w:hAnsi="HelveticaNeueCyr"/>
          <w:sz w:val="24"/>
          <w:szCs w:val="24"/>
        </w:rPr>
        <w:t>у</w:t>
      </w:r>
      <w:r w:rsidRPr="00197CC0">
        <w:rPr>
          <w:rFonts w:ascii="HelveticaNeueCyr" w:hAnsi="HelveticaNeueCyr"/>
          <w:sz w:val="24"/>
          <w:szCs w:val="24"/>
        </w:rPr>
        <w:t xml:space="preserve">(90) к быстроразъёмным муфтам (VIP) или к </w:t>
      </w:r>
      <w:proofErr w:type="spellStart"/>
      <w:r w:rsidRPr="00197CC0">
        <w:rPr>
          <w:rFonts w:ascii="HelveticaNeueCyr" w:hAnsi="HelveticaNeueCyr"/>
          <w:sz w:val="24"/>
          <w:szCs w:val="24"/>
        </w:rPr>
        <w:t>адапторам</w:t>
      </w:r>
      <w:proofErr w:type="spellEnd"/>
      <w:r w:rsidRPr="00197CC0">
        <w:rPr>
          <w:rFonts w:ascii="HelveticaNeueCyr" w:hAnsi="HelveticaNeueCyr"/>
          <w:sz w:val="24"/>
          <w:szCs w:val="24"/>
        </w:rPr>
        <w:t xml:space="preserve"> М20-М20;</w:t>
      </w:r>
    </w:p>
    <w:p w:rsidR="00197CC0" w:rsidRPr="00896DD2" w:rsidRDefault="00197CC0" w:rsidP="00197CC0">
      <w:pPr>
        <w:pStyle w:val="af"/>
        <w:widowControl w:val="0"/>
        <w:numPr>
          <w:ilvl w:val="0"/>
          <w:numId w:val="23"/>
        </w:numPr>
        <w:spacing w:line="360" w:lineRule="auto"/>
        <w:ind w:left="709" w:firstLine="371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 xml:space="preserve">установите тройники М20 </w:t>
      </w:r>
      <w:r w:rsidR="00F6568A">
        <w:rPr>
          <w:rFonts w:ascii="HelveticaNeueCyr" w:hAnsi="HelveticaNeueCyr"/>
          <w:sz w:val="24"/>
          <w:szCs w:val="24"/>
        </w:rPr>
        <w:t xml:space="preserve">(входящие в состав </w:t>
      </w:r>
      <w:proofErr w:type="spellStart"/>
      <w:r w:rsidR="00F6568A">
        <w:rPr>
          <w:rFonts w:ascii="HelveticaNeueCyr" w:hAnsi="HelveticaNeueCyr"/>
          <w:sz w:val="24"/>
          <w:szCs w:val="24"/>
        </w:rPr>
        <w:t>гидрофицированного</w:t>
      </w:r>
      <w:proofErr w:type="spellEnd"/>
      <w:r w:rsidR="00F6568A">
        <w:rPr>
          <w:rFonts w:ascii="HelveticaNeueCyr" w:hAnsi="HelveticaNeueCyr"/>
          <w:sz w:val="24"/>
          <w:szCs w:val="24"/>
        </w:rPr>
        <w:t xml:space="preserve"> рабочего органа) к</w:t>
      </w:r>
      <w:r>
        <w:rPr>
          <w:rFonts w:ascii="HelveticaNeueCyr" w:hAnsi="HelveticaNeueCyr"/>
          <w:sz w:val="24"/>
          <w:szCs w:val="24"/>
        </w:rPr>
        <w:t xml:space="preserve"> уголкам</w:t>
      </w:r>
      <w:r w:rsidR="00F6568A">
        <w:rPr>
          <w:rFonts w:ascii="HelveticaNeueCyr" w:hAnsi="HelveticaNeueCyr"/>
          <w:sz w:val="24"/>
          <w:szCs w:val="24"/>
        </w:rPr>
        <w:t>,</w:t>
      </w:r>
      <w:r>
        <w:rPr>
          <w:rFonts w:ascii="HelveticaNeueCyr" w:hAnsi="HelveticaNeueCyr"/>
          <w:sz w:val="24"/>
          <w:szCs w:val="24"/>
        </w:rPr>
        <w:t xml:space="preserve"> находящимся под сиденьем трактора</w:t>
      </w:r>
      <w:r w:rsidR="00F6568A">
        <w:rPr>
          <w:rFonts w:ascii="HelveticaNeueCyr" w:hAnsi="HelveticaNeueCyr"/>
          <w:sz w:val="24"/>
          <w:szCs w:val="24"/>
        </w:rPr>
        <w:t xml:space="preserve"> (р</w:t>
      </w:r>
      <w:r w:rsidR="00F6568A" w:rsidRPr="00896DD2">
        <w:rPr>
          <w:rFonts w:ascii="HelveticaNeueCyr" w:hAnsi="HelveticaNeueCyr"/>
          <w:sz w:val="24"/>
          <w:szCs w:val="24"/>
        </w:rPr>
        <w:t xml:space="preserve">ис. </w:t>
      </w:r>
      <w:r w:rsidR="00F6568A">
        <w:rPr>
          <w:rFonts w:ascii="HelveticaNeueCyr" w:hAnsi="HelveticaNeueCyr"/>
          <w:sz w:val="24"/>
          <w:szCs w:val="24"/>
        </w:rPr>
        <w:t>1</w:t>
      </w:r>
      <w:r w:rsidR="00F6568A" w:rsidRPr="00896DD2">
        <w:rPr>
          <w:rFonts w:ascii="HelveticaNeueCyr" w:hAnsi="HelveticaNeueCyr"/>
          <w:sz w:val="24"/>
          <w:szCs w:val="24"/>
        </w:rPr>
        <w:t>.</w:t>
      </w:r>
      <w:r w:rsidR="00EC4BB3">
        <w:rPr>
          <w:rFonts w:ascii="HelveticaNeueCyr" w:hAnsi="HelveticaNeueCyr"/>
          <w:sz w:val="24"/>
          <w:szCs w:val="24"/>
        </w:rPr>
        <w:t>2</w:t>
      </w:r>
      <w:r w:rsidR="00D43D0F">
        <w:rPr>
          <w:rFonts w:ascii="HelveticaNeueCyr" w:hAnsi="HelveticaNeueCyr"/>
          <w:sz w:val="24"/>
          <w:szCs w:val="24"/>
        </w:rPr>
        <w:t>1</w:t>
      </w:r>
      <w:r w:rsidR="00F6568A">
        <w:rPr>
          <w:rFonts w:ascii="HelveticaNeueCyr" w:hAnsi="HelveticaNeueCyr"/>
          <w:sz w:val="24"/>
          <w:szCs w:val="24"/>
        </w:rPr>
        <w:t xml:space="preserve"> 2)</w:t>
      </w:r>
      <w:r w:rsidR="00F6568A" w:rsidRPr="00F6568A">
        <w:rPr>
          <w:rFonts w:asciiTheme="minorHAnsi" w:hAnsiTheme="minorHAnsi"/>
          <w:sz w:val="24"/>
          <w:szCs w:val="24"/>
        </w:rPr>
        <w:t>;</w:t>
      </w:r>
    </w:p>
    <w:p w:rsidR="00F6568A" w:rsidRDefault="00F6568A" w:rsidP="00F6568A">
      <w:pPr>
        <w:pStyle w:val="af"/>
        <w:widowControl w:val="0"/>
        <w:numPr>
          <w:ilvl w:val="0"/>
          <w:numId w:val="23"/>
        </w:numPr>
        <w:spacing w:line="360" w:lineRule="auto"/>
        <w:ind w:left="709" w:firstLine="371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 xml:space="preserve">установите </w:t>
      </w:r>
      <w:r w:rsidRPr="00F6568A">
        <w:rPr>
          <w:rFonts w:ascii="HelveticaNeueCyr" w:hAnsi="HelveticaNeueCyr"/>
          <w:sz w:val="24"/>
          <w:szCs w:val="24"/>
        </w:rPr>
        <w:t>на тройники рукава</w:t>
      </w:r>
      <w:r>
        <w:rPr>
          <w:rFonts w:ascii="HelveticaNeueCyr" w:hAnsi="HelveticaNeueCyr"/>
          <w:sz w:val="24"/>
          <w:szCs w:val="24"/>
        </w:rPr>
        <w:t>,</w:t>
      </w:r>
      <w:r w:rsidRPr="00F6568A">
        <w:rPr>
          <w:rFonts w:ascii="HelveticaNeueCyr" w:hAnsi="HelveticaNeueCyr"/>
          <w:sz w:val="24"/>
          <w:szCs w:val="24"/>
        </w:rPr>
        <w:t xml:space="preserve"> выходящие с гидроцилиндра задней сельскохозяйственной навески</w:t>
      </w:r>
      <w:r>
        <w:rPr>
          <w:rFonts w:ascii="HelveticaNeueCyr" w:hAnsi="HelveticaNeueCyr"/>
          <w:sz w:val="24"/>
          <w:szCs w:val="24"/>
        </w:rPr>
        <w:t xml:space="preserve"> (р</w:t>
      </w:r>
      <w:r w:rsidRPr="00896DD2">
        <w:rPr>
          <w:rFonts w:ascii="HelveticaNeueCyr" w:hAnsi="HelveticaNeueCyr"/>
          <w:sz w:val="24"/>
          <w:szCs w:val="24"/>
        </w:rPr>
        <w:t xml:space="preserve">ис. </w:t>
      </w:r>
      <w:r>
        <w:rPr>
          <w:rFonts w:ascii="HelveticaNeueCyr" w:hAnsi="HelveticaNeueCyr"/>
          <w:sz w:val="24"/>
          <w:szCs w:val="24"/>
        </w:rPr>
        <w:t>1</w:t>
      </w:r>
      <w:r w:rsidRPr="00896DD2">
        <w:rPr>
          <w:rFonts w:ascii="HelveticaNeueCyr" w:hAnsi="HelveticaNeueCyr"/>
          <w:sz w:val="24"/>
          <w:szCs w:val="24"/>
        </w:rPr>
        <w:t>.</w:t>
      </w:r>
      <w:r w:rsidR="00EC4BB3">
        <w:rPr>
          <w:rFonts w:ascii="HelveticaNeueCyr" w:hAnsi="HelveticaNeueCyr"/>
          <w:sz w:val="24"/>
          <w:szCs w:val="24"/>
        </w:rPr>
        <w:t>2</w:t>
      </w:r>
      <w:r w:rsidR="00D43D0F">
        <w:rPr>
          <w:rFonts w:ascii="HelveticaNeueCyr" w:hAnsi="HelveticaNeueCyr"/>
          <w:sz w:val="24"/>
          <w:szCs w:val="24"/>
        </w:rPr>
        <w:t>1</w:t>
      </w:r>
      <w:r>
        <w:rPr>
          <w:rFonts w:ascii="HelveticaNeueCyr" w:hAnsi="HelveticaNeueCyr"/>
          <w:sz w:val="24"/>
          <w:szCs w:val="24"/>
        </w:rPr>
        <w:t xml:space="preserve"> 3)</w:t>
      </w:r>
      <w:r w:rsidRPr="00F6568A">
        <w:rPr>
          <w:rFonts w:ascii="HelveticaNeueCyr" w:hAnsi="HelveticaNeueCyr"/>
          <w:sz w:val="24"/>
          <w:szCs w:val="24"/>
        </w:rPr>
        <w:t>;</w:t>
      </w:r>
    </w:p>
    <w:p w:rsidR="00F6568A" w:rsidRPr="00896DD2" w:rsidRDefault="00F6568A" w:rsidP="00F6568A">
      <w:pPr>
        <w:pStyle w:val="af"/>
        <w:widowControl w:val="0"/>
        <w:numPr>
          <w:ilvl w:val="0"/>
          <w:numId w:val="23"/>
        </w:numPr>
        <w:spacing w:line="360" w:lineRule="auto"/>
        <w:ind w:left="709" w:firstLine="371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 xml:space="preserve">Соедините тройники М20 и быстроразъёмные муфты </w:t>
      </w:r>
      <w:r w:rsidRPr="00F6568A">
        <w:rPr>
          <w:rFonts w:ascii="HelveticaNeueCyr" w:hAnsi="HelveticaNeueCyr"/>
          <w:sz w:val="24"/>
          <w:szCs w:val="24"/>
        </w:rPr>
        <w:t xml:space="preserve">(VIP) или </w:t>
      </w:r>
      <w:proofErr w:type="spellStart"/>
      <w:r w:rsidRPr="00F6568A">
        <w:rPr>
          <w:rFonts w:ascii="HelveticaNeueCyr" w:hAnsi="HelveticaNeueCyr"/>
          <w:sz w:val="24"/>
          <w:szCs w:val="24"/>
        </w:rPr>
        <w:t>адапторы</w:t>
      </w:r>
      <w:proofErr w:type="spellEnd"/>
      <w:r w:rsidRPr="00F6568A">
        <w:rPr>
          <w:rFonts w:ascii="HelveticaNeueCyr" w:hAnsi="HelveticaNeueCyr"/>
          <w:sz w:val="24"/>
          <w:szCs w:val="24"/>
        </w:rPr>
        <w:t xml:space="preserve"> на рукавах 4000 рукавами 1800 г-</w:t>
      </w:r>
      <w:r w:rsidR="00B470B1">
        <w:rPr>
          <w:rFonts w:ascii="HelveticaNeueCyr" w:hAnsi="HelveticaNeueCyr"/>
          <w:sz w:val="24"/>
          <w:szCs w:val="24"/>
        </w:rPr>
        <w:t>у</w:t>
      </w:r>
      <w:r w:rsidRPr="00F6568A">
        <w:rPr>
          <w:rFonts w:ascii="HelveticaNeueCyr" w:hAnsi="HelveticaNeueCyr"/>
          <w:sz w:val="24"/>
          <w:szCs w:val="24"/>
        </w:rPr>
        <w:t>(90)</w:t>
      </w:r>
      <w:r>
        <w:rPr>
          <w:rFonts w:ascii="HelveticaNeueCyr" w:hAnsi="HelveticaNeueCyr"/>
          <w:sz w:val="24"/>
          <w:szCs w:val="24"/>
        </w:rPr>
        <w:t xml:space="preserve"> (р</w:t>
      </w:r>
      <w:r w:rsidRPr="00896DD2">
        <w:rPr>
          <w:rFonts w:ascii="HelveticaNeueCyr" w:hAnsi="HelveticaNeueCyr"/>
          <w:sz w:val="24"/>
          <w:szCs w:val="24"/>
        </w:rPr>
        <w:t xml:space="preserve">ис. </w:t>
      </w:r>
      <w:r>
        <w:rPr>
          <w:rFonts w:ascii="HelveticaNeueCyr" w:hAnsi="HelveticaNeueCyr"/>
          <w:sz w:val="24"/>
          <w:szCs w:val="24"/>
        </w:rPr>
        <w:t>1</w:t>
      </w:r>
      <w:r w:rsidRPr="00896DD2">
        <w:rPr>
          <w:rFonts w:ascii="HelveticaNeueCyr" w:hAnsi="HelveticaNeueCyr"/>
          <w:sz w:val="24"/>
          <w:szCs w:val="24"/>
        </w:rPr>
        <w:t>.</w:t>
      </w:r>
      <w:r w:rsidR="00EC4BB3">
        <w:rPr>
          <w:rFonts w:ascii="HelveticaNeueCyr" w:hAnsi="HelveticaNeueCyr"/>
          <w:sz w:val="24"/>
          <w:szCs w:val="24"/>
        </w:rPr>
        <w:t>2</w:t>
      </w:r>
      <w:r w:rsidR="00D43D0F">
        <w:rPr>
          <w:rFonts w:ascii="HelveticaNeueCyr" w:hAnsi="HelveticaNeueCyr"/>
          <w:sz w:val="24"/>
          <w:szCs w:val="24"/>
        </w:rPr>
        <w:t>1</w:t>
      </w:r>
      <w:r>
        <w:rPr>
          <w:rFonts w:ascii="HelveticaNeueCyr" w:hAnsi="HelveticaNeueCyr"/>
          <w:sz w:val="24"/>
          <w:szCs w:val="24"/>
        </w:rPr>
        <w:t xml:space="preserve"> 1,2)</w:t>
      </w:r>
      <w:r w:rsidRPr="00F6568A">
        <w:rPr>
          <w:rFonts w:ascii="HelveticaNeueCyr" w:hAnsi="HelveticaNeueCyr"/>
          <w:sz w:val="24"/>
          <w:szCs w:val="24"/>
        </w:rPr>
        <w:t>.</w:t>
      </w:r>
    </w:p>
    <w:p w:rsidR="00B278BD" w:rsidRDefault="00B278BD" w:rsidP="00061103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6D1C99">
        <w:rPr>
          <w:rFonts w:ascii="HelveticaNeueCyr" w:hAnsi="HelveticaNeueCyr"/>
          <w:b/>
          <w:sz w:val="24"/>
          <w:szCs w:val="24"/>
        </w:rPr>
        <w:t>Рабочие</w:t>
      </w:r>
      <w:r w:rsidR="000C1A55">
        <w:rPr>
          <w:rFonts w:ascii="HelveticaNeueCyr" w:hAnsi="HelveticaNeueCyr"/>
          <w:b/>
          <w:sz w:val="24"/>
          <w:szCs w:val="24"/>
        </w:rPr>
        <w:t xml:space="preserve"> </w:t>
      </w:r>
      <w:r w:rsidRPr="006D1C99">
        <w:rPr>
          <w:rFonts w:ascii="HelveticaNeueCyr" w:hAnsi="HelveticaNeueCyr"/>
          <w:b/>
          <w:sz w:val="24"/>
          <w:szCs w:val="24"/>
        </w:rPr>
        <w:t>органы</w:t>
      </w:r>
      <w:r w:rsidRPr="00896DD2">
        <w:rPr>
          <w:rFonts w:ascii="HelveticaNeueCyr" w:hAnsi="HelveticaNeueCyr"/>
          <w:sz w:val="24"/>
          <w:szCs w:val="24"/>
        </w:rPr>
        <w:t xml:space="preserve"> предназначены для выполнения различных технологических операций погрузчиком. Список рабочих органов для выполне</w:t>
      </w:r>
      <w:r w:rsidR="00571C22" w:rsidRPr="00896DD2">
        <w:rPr>
          <w:rFonts w:ascii="HelveticaNeueCyr" w:hAnsi="HelveticaNeueCyr"/>
          <w:sz w:val="24"/>
          <w:szCs w:val="24"/>
        </w:rPr>
        <w:softHyphen/>
      </w:r>
      <w:r w:rsidRPr="00896DD2">
        <w:rPr>
          <w:rFonts w:ascii="HelveticaNeueCyr" w:hAnsi="HelveticaNeueCyr"/>
          <w:sz w:val="24"/>
          <w:szCs w:val="24"/>
        </w:rPr>
        <w:t>ния раз</w:t>
      </w:r>
      <w:r w:rsidR="007C7139" w:rsidRPr="00896DD2">
        <w:rPr>
          <w:rFonts w:ascii="HelveticaNeueCyr" w:hAnsi="HelveticaNeueCyr"/>
          <w:sz w:val="24"/>
          <w:szCs w:val="24"/>
        </w:rPr>
        <w:t>личных работ представлен</w:t>
      </w:r>
      <w:r w:rsidRPr="00896DD2">
        <w:rPr>
          <w:rFonts w:ascii="HelveticaNeueCyr" w:hAnsi="HelveticaNeueCyr"/>
          <w:sz w:val="24"/>
          <w:szCs w:val="24"/>
        </w:rPr>
        <w:t xml:space="preserve"> в </w:t>
      </w:r>
      <w:r w:rsidR="00C34D0C">
        <w:rPr>
          <w:rFonts w:ascii="HelveticaNeueCyr" w:hAnsi="HelveticaNeueCyr"/>
          <w:sz w:val="24"/>
          <w:szCs w:val="24"/>
        </w:rPr>
        <w:t>п. 1.1.</w:t>
      </w:r>
    </w:p>
    <w:p w:rsidR="0064125A" w:rsidRPr="00896DD2" w:rsidRDefault="0064125A" w:rsidP="004727CD">
      <w:pPr>
        <w:suppressAutoHyphens/>
        <w:spacing w:line="360" w:lineRule="auto"/>
        <w:jc w:val="center"/>
        <w:rPr>
          <w:rFonts w:ascii="HelveticaNeueCyr" w:hAnsi="HelveticaNeueCyr"/>
          <w:sz w:val="24"/>
          <w:szCs w:val="24"/>
          <w:lang w:eastAsia="ar-SA"/>
        </w:rPr>
      </w:pPr>
    </w:p>
    <w:p w:rsidR="000B172A" w:rsidRPr="00061103" w:rsidRDefault="000B172A" w:rsidP="00061103">
      <w:pPr>
        <w:pStyle w:val="HNSUB"/>
        <w:numPr>
          <w:ilvl w:val="1"/>
          <w:numId w:val="24"/>
        </w:numPr>
        <w:ind w:left="0" w:firstLine="720"/>
        <w:jc w:val="left"/>
        <w:rPr>
          <w:rFonts w:ascii="HelveticaNeueCyr" w:hAnsi="HelveticaNeueCyr"/>
          <w:b/>
        </w:rPr>
      </w:pPr>
      <w:bookmarkStart w:id="20" w:name="_Toc455404393"/>
      <w:bookmarkStart w:id="21" w:name="_Toc456186763"/>
      <w:bookmarkStart w:id="22" w:name="_Toc456285954"/>
      <w:r w:rsidRPr="00061103">
        <w:rPr>
          <w:rFonts w:ascii="HelveticaNeueCyr" w:hAnsi="HelveticaNeueCyr"/>
          <w:b/>
        </w:rPr>
        <w:t>Маркировка</w:t>
      </w:r>
      <w:bookmarkEnd w:id="20"/>
      <w:bookmarkEnd w:id="21"/>
      <w:bookmarkEnd w:id="22"/>
    </w:p>
    <w:p w:rsidR="000B172A" w:rsidRPr="00896DD2" w:rsidRDefault="000B172A" w:rsidP="00233508">
      <w:pPr>
        <w:suppressAutoHyphens/>
        <w:spacing w:line="360" w:lineRule="auto"/>
        <w:ind w:firstLine="709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На правой части стрелы установлена табличка</w:t>
      </w:r>
      <w:r w:rsidR="008135DE">
        <w:rPr>
          <w:rFonts w:ascii="HelveticaNeueCyr" w:hAnsi="HelveticaNeueCyr"/>
          <w:sz w:val="24"/>
          <w:szCs w:val="24"/>
          <w:lang w:eastAsia="ar-SA"/>
        </w:rPr>
        <w:t xml:space="preserve"> (рис. 1.</w:t>
      </w:r>
      <w:r w:rsidR="00EC4BB3">
        <w:rPr>
          <w:rFonts w:ascii="HelveticaNeueCyr" w:hAnsi="HelveticaNeueCyr"/>
          <w:sz w:val="24"/>
          <w:szCs w:val="24"/>
          <w:lang w:eastAsia="ar-SA"/>
        </w:rPr>
        <w:t>2</w:t>
      </w:r>
      <w:r w:rsidR="00D43D0F">
        <w:rPr>
          <w:rFonts w:ascii="HelveticaNeueCyr" w:hAnsi="HelveticaNeueCyr"/>
          <w:sz w:val="24"/>
          <w:szCs w:val="24"/>
          <w:lang w:eastAsia="ar-SA"/>
        </w:rPr>
        <w:t>2</w:t>
      </w:r>
      <w:r w:rsidR="008135DE">
        <w:rPr>
          <w:rFonts w:ascii="HelveticaNeueCyr" w:hAnsi="HelveticaNeueCyr"/>
          <w:sz w:val="24"/>
          <w:szCs w:val="24"/>
          <w:lang w:eastAsia="ar-SA"/>
        </w:rPr>
        <w:t>)</w:t>
      </w:r>
      <w:r w:rsidR="000C1A55">
        <w:rPr>
          <w:rFonts w:ascii="HelveticaNeueCyr" w:hAnsi="HelveticaNeueCyr"/>
          <w:sz w:val="24"/>
          <w:szCs w:val="24"/>
          <w:lang w:eastAsia="ar-SA"/>
        </w:rPr>
        <w:t>,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на которой указаны:</w:t>
      </w:r>
    </w:p>
    <w:p w:rsidR="000B172A" w:rsidRPr="00896DD2" w:rsidRDefault="000B172A" w:rsidP="008135DE">
      <w:pPr>
        <w:numPr>
          <w:ilvl w:val="0"/>
          <w:numId w:val="7"/>
        </w:numPr>
        <w:suppressAutoHyphens/>
        <w:spacing w:line="276" w:lineRule="auto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завод изготовитель;</w:t>
      </w:r>
    </w:p>
    <w:p w:rsidR="000B172A" w:rsidRPr="00896DD2" w:rsidRDefault="00055C73" w:rsidP="008135DE">
      <w:pPr>
        <w:numPr>
          <w:ilvl w:val="0"/>
          <w:numId w:val="7"/>
        </w:numPr>
        <w:suppressAutoHyphens/>
        <w:spacing w:line="276" w:lineRule="auto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серийный</w:t>
      </w:r>
      <w:r w:rsidR="000B172A" w:rsidRPr="00896DD2">
        <w:rPr>
          <w:rFonts w:ascii="HelveticaNeueCyr" w:hAnsi="HelveticaNeueCyr"/>
          <w:sz w:val="24"/>
          <w:szCs w:val="24"/>
          <w:lang w:eastAsia="ar-SA"/>
        </w:rPr>
        <w:t xml:space="preserve"> номер;</w:t>
      </w:r>
    </w:p>
    <w:p w:rsidR="000B172A" w:rsidRPr="00896DD2" w:rsidRDefault="000B172A" w:rsidP="008135DE">
      <w:pPr>
        <w:numPr>
          <w:ilvl w:val="0"/>
          <w:numId w:val="7"/>
        </w:numPr>
        <w:suppressAutoHyphens/>
        <w:spacing w:line="276" w:lineRule="auto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год выпуска.</w:t>
      </w:r>
    </w:p>
    <w:p w:rsidR="00055C73" w:rsidRDefault="00083B67" w:rsidP="00055C73">
      <w:pPr>
        <w:suppressAutoHyphens/>
        <w:spacing w:line="360" w:lineRule="auto"/>
        <w:ind w:left="1429"/>
        <w:jc w:val="center"/>
        <w:rPr>
          <w:rFonts w:ascii="HelveticaNeueCyr" w:hAnsi="HelveticaNeueCyr"/>
          <w:sz w:val="24"/>
          <w:szCs w:val="24"/>
          <w:lang w:eastAsia="ar-SA"/>
        </w:rPr>
      </w:pPr>
      <w:r>
        <w:rPr>
          <w:noProof/>
        </w:rPr>
        <w:drawing>
          <wp:inline distT="0" distB="0" distL="0" distR="0">
            <wp:extent cx="2524125" cy="1085850"/>
            <wp:effectExtent l="0" t="0" r="9525" b="0"/>
            <wp:docPr id="4" name="Рисунок 4" descr="C:\Users\user\AppData\Local\Temp\itog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C:\Users\user\AppData\Local\Temp\itog16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B29" w:rsidRDefault="00856B29" w:rsidP="008135DE">
      <w:pPr>
        <w:suppressAutoHyphens/>
        <w:spacing w:line="360" w:lineRule="auto"/>
        <w:jc w:val="center"/>
        <w:rPr>
          <w:rFonts w:ascii="HelveticaNeueCyr" w:hAnsi="HelveticaNeueCyr"/>
          <w:sz w:val="24"/>
          <w:szCs w:val="24"/>
          <w:lang w:eastAsia="ar-SA"/>
        </w:rPr>
      </w:pPr>
      <w:r>
        <w:rPr>
          <w:rFonts w:ascii="HelveticaNeueCyr" w:hAnsi="HelveticaNeueCyr"/>
          <w:sz w:val="24"/>
          <w:szCs w:val="24"/>
          <w:lang w:eastAsia="ar-SA"/>
        </w:rPr>
        <w:t>Рисунок 1.</w:t>
      </w:r>
      <w:r w:rsidR="00EC4BB3">
        <w:rPr>
          <w:rFonts w:ascii="HelveticaNeueCyr" w:hAnsi="HelveticaNeueCyr"/>
          <w:sz w:val="24"/>
          <w:szCs w:val="24"/>
          <w:lang w:eastAsia="ar-SA"/>
        </w:rPr>
        <w:t>2</w:t>
      </w:r>
      <w:r w:rsidR="00D43D0F">
        <w:rPr>
          <w:rFonts w:ascii="HelveticaNeueCyr" w:hAnsi="HelveticaNeueCyr"/>
          <w:sz w:val="24"/>
          <w:szCs w:val="24"/>
          <w:lang w:eastAsia="ar-SA"/>
        </w:rPr>
        <w:t>2</w:t>
      </w:r>
      <w:r>
        <w:rPr>
          <w:rFonts w:ascii="HelveticaNeueCyr" w:hAnsi="HelveticaNeueCyr"/>
          <w:sz w:val="24"/>
          <w:szCs w:val="24"/>
          <w:lang w:eastAsia="ar-SA"/>
        </w:rPr>
        <w:t xml:space="preserve"> – Паспортная табличка для </w:t>
      </w:r>
      <w:r w:rsidR="00602062" w:rsidRPr="00602062">
        <w:rPr>
          <w:rFonts w:ascii="HelveticaNeueCyr" w:hAnsi="HelveticaNeueCyr"/>
          <w:sz w:val="24"/>
          <w:szCs w:val="24"/>
          <w:lang w:eastAsia="ar-SA"/>
        </w:rPr>
        <w:t>погрузчиков</w:t>
      </w:r>
    </w:p>
    <w:p w:rsidR="003A60CA" w:rsidRDefault="003A60CA" w:rsidP="008135DE">
      <w:pPr>
        <w:suppressAutoHyphens/>
        <w:spacing w:line="360" w:lineRule="auto"/>
        <w:jc w:val="center"/>
        <w:rPr>
          <w:rFonts w:ascii="HelveticaNeueCyr" w:hAnsi="HelveticaNeueCyr"/>
          <w:sz w:val="24"/>
          <w:szCs w:val="24"/>
          <w:lang w:eastAsia="ar-SA"/>
        </w:rPr>
      </w:pPr>
    </w:p>
    <w:p w:rsidR="003A60CA" w:rsidRPr="003A60CA" w:rsidRDefault="003A60CA" w:rsidP="003A60CA">
      <w:pPr>
        <w:pStyle w:val="HNSUB"/>
        <w:numPr>
          <w:ilvl w:val="1"/>
          <w:numId w:val="24"/>
        </w:numPr>
        <w:ind w:left="0" w:firstLine="720"/>
        <w:jc w:val="left"/>
        <w:rPr>
          <w:rFonts w:ascii="HelveticaNeueCyr" w:hAnsi="HelveticaNeueCyr"/>
          <w:b/>
        </w:rPr>
      </w:pPr>
      <w:r w:rsidRPr="003A60CA">
        <w:rPr>
          <w:rFonts w:ascii="HelveticaNeueCyr" w:hAnsi="HelveticaNeueCyr"/>
          <w:b/>
        </w:rPr>
        <w:lastRenderedPageBreak/>
        <w:t>Назначенные показатели</w:t>
      </w:r>
    </w:p>
    <w:p w:rsidR="003A60CA" w:rsidRPr="003A60CA" w:rsidRDefault="003A60CA" w:rsidP="003A60CA">
      <w:pPr>
        <w:tabs>
          <w:tab w:val="left" w:pos="0"/>
          <w:tab w:val="left" w:pos="540"/>
        </w:tabs>
        <w:jc w:val="center"/>
      </w:pPr>
    </w:p>
    <w:p w:rsidR="003A60CA" w:rsidRPr="003A60CA" w:rsidRDefault="003A60CA" w:rsidP="003A60CA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 xml:space="preserve">При постановке на длительное хранение согласно п. 4.3 </w:t>
      </w:r>
      <w:r w:rsidRPr="003A60CA">
        <w:rPr>
          <w:rFonts w:ascii="HelveticaNeueCyr" w:hAnsi="HelveticaNeueCyr"/>
          <w:sz w:val="24"/>
          <w:szCs w:val="24"/>
        </w:rPr>
        <w:t xml:space="preserve">Назначенный срок хранения </w:t>
      </w:r>
      <w:r>
        <w:rPr>
          <w:rFonts w:ascii="HelveticaNeueCyr" w:hAnsi="HelveticaNeueCyr"/>
          <w:sz w:val="24"/>
          <w:szCs w:val="24"/>
        </w:rPr>
        <w:t xml:space="preserve">погрузчика </w:t>
      </w:r>
      <w:r w:rsidRPr="003A60CA">
        <w:rPr>
          <w:rFonts w:ascii="HelveticaNeueCyr" w:hAnsi="HelveticaNeueCyr"/>
          <w:sz w:val="24"/>
          <w:szCs w:val="24"/>
        </w:rPr>
        <w:t>составляет 15 лет.</w:t>
      </w:r>
    </w:p>
    <w:p w:rsidR="003A60CA" w:rsidRPr="003A60CA" w:rsidRDefault="003A60CA" w:rsidP="003A60CA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3A60CA">
        <w:rPr>
          <w:rFonts w:ascii="HelveticaNeueCyr" w:hAnsi="HelveticaNeueCyr"/>
          <w:sz w:val="24"/>
          <w:szCs w:val="24"/>
        </w:rPr>
        <w:t xml:space="preserve">Назначенный срок службы 10 лет, при </w:t>
      </w:r>
      <w:r>
        <w:rPr>
          <w:rFonts w:ascii="HelveticaNeueCyr" w:hAnsi="HelveticaNeueCyr"/>
          <w:sz w:val="24"/>
          <w:szCs w:val="24"/>
        </w:rPr>
        <w:t xml:space="preserve">соблюдении периодичности </w:t>
      </w:r>
      <w:r w:rsidRPr="003A60CA">
        <w:rPr>
          <w:rFonts w:ascii="HelveticaNeueCyr" w:hAnsi="HelveticaNeueCyr"/>
          <w:sz w:val="24"/>
          <w:szCs w:val="24"/>
        </w:rPr>
        <w:t>проведени</w:t>
      </w:r>
      <w:r>
        <w:rPr>
          <w:rFonts w:ascii="HelveticaNeueCyr" w:hAnsi="HelveticaNeueCyr"/>
          <w:sz w:val="24"/>
          <w:szCs w:val="24"/>
        </w:rPr>
        <w:t>я</w:t>
      </w:r>
      <w:r w:rsidRPr="003A60CA">
        <w:rPr>
          <w:rFonts w:ascii="HelveticaNeueCyr" w:hAnsi="HelveticaNeueCyr"/>
          <w:sz w:val="24"/>
          <w:szCs w:val="24"/>
        </w:rPr>
        <w:t xml:space="preserve"> регламентных работ и соблюдени</w:t>
      </w:r>
      <w:r>
        <w:rPr>
          <w:rFonts w:ascii="HelveticaNeueCyr" w:hAnsi="HelveticaNeueCyr"/>
          <w:sz w:val="24"/>
          <w:szCs w:val="24"/>
        </w:rPr>
        <w:t>я</w:t>
      </w:r>
      <w:r w:rsidRPr="003A60CA">
        <w:rPr>
          <w:rFonts w:ascii="HelveticaNeueCyr" w:hAnsi="HelveticaNeueCyr"/>
          <w:sz w:val="24"/>
          <w:szCs w:val="24"/>
        </w:rPr>
        <w:t xml:space="preserve"> условий эксплуатации.</w:t>
      </w:r>
    </w:p>
    <w:p w:rsidR="003A60CA" w:rsidRPr="003A60CA" w:rsidRDefault="003A60CA" w:rsidP="003A60CA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3A60CA">
        <w:rPr>
          <w:rFonts w:ascii="HelveticaNeueCyr" w:hAnsi="HelveticaNeueCyr"/>
          <w:sz w:val="24"/>
          <w:szCs w:val="24"/>
        </w:rPr>
        <w:t>Назначенный срок службы обеспечивается заменой (при необходимости) запасных частей и комплектующих. По достижении погрузчика назначенного срока службы при сохранении технических показателей может быть принято решение о продолжении эксплуатации.</w:t>
      </w:r>
    </w:p>
    <w:p w:rsidR="003A60CA" w:rsidRPr="00896DD2" w:rsidRDefault="003A60CA" w:rsidP="008135DE">
      <w:pPr>
        <w:suppressAutoHyphens/>
        <w:spacing w:line="360" w:lineRule="auto"/>
        <w:jc w:val="center"/>
        <w:rPr>
          <w:rFonts w:ascii="HelveticaNeueCyr" w:hAnsi="HelveticaNeueCyr"/>
          <w:sz w:val="24"/>
          <w:szCs w:val="24"/>
          <w:lang w:eastAsia="ar-SA"/>
        </w:rPr>
      </w:pPr>
    </w:p>
    <w:p w:rsidR="002F5752" w:rsidRPr="00896DD2" w:rsidRDefault="002F5752" w:rsidP="00061103">
      <w:pPr>
        <w:pStyle w:val="HelveticaNeueHead1"/>
        <w:pageBreakBefore/>
        <w:numPr>
          <w:ilvl w:val="0"/>
          <w:numId w:val="24"/>
        </w:numPr>
        <w:ind w:left="0" w:firstLine="720"/>
        <w:rPr>
          <w:rFonts w:ascii="HelveticaNeueCyr" w:hAnsi="HelveticaNeueCyr"/>
        </w:rPr>
      </w:pPr>
      <w:bookmarkStart w:id="23" w:name="_Toc455404394"/>
      <w:bookmarkStart w:id="24" w:name="_Toc456186764"/>
      <w:bookmarkStart w:id="25" w:name="_Toc456285955"/>
      <w:r w:rsidRPr="00061103">
        <w:rPr>
          <w:rFonts w:ascii="HelveticaNeueCyr" w:hAnsi="HelveticaNeueCyr"/>
        </w:rPr>
        <w:lastRenderedPageBreak/>
        <w:t>Использование</w:t>
      </w:r>
      <w:r w:rsidRPr="00896DD2">
        <w:rPr>
          <w:rFonts w:ascii="HelveticaNeueCyr" w:hAnsi="HelveticaNeueCyr"/>
        </w:rPr>
        <w:t xml:space="preserve"> по назначению</w:t>
      </w:r>
      <w:bookmarkEnd w:id="23"/>
      <w:bookmarkEnd w:id="24"/>
      <w:bookmarkEnd w:id="25"/>
    </w:p>
    <w:p w:rsidR="002F5752" w:rsidRPr="00061103" w:rsidRDefault="002F5752" w:rsidP="00061103">
      <w:pPr>
        <w:pStyle w:val="HNSUB"/>
        <w:numPr>
          <w:ilvl w:val="1"/>
          <w:numId w:val="24"/>
        </w:numPr>
        <w:ind w:left="0" w:firstLine="720"/>
        <w:jc w:val="left"/>
        <w:rPr>
          <w:rFonts w:ascii="HelveticaNeueCyr" w:hAnsi="HelveticaNeueCyr"/>
          <w:b/>
        </w:rPr>
      </w:pPr>
      <w:bookmarkStart w:id="26" w:name="_Toc455404395"/>
      <w:bookmarkStart w:id="27" w:name="_Toc456186765"/>
      <w:bookmarkStart w:id="28" w:name="_Toc456285956"/>
      <w:r w:rsidRPr="00061103">
        <w:rPr>
          <w:rFonts w:ascii="HelveticaNeueCyr" w:hAnsi="HelveticaNeueCyr"/>
          <w:b/>
        </w:rPr>
        <w:t>Требования безопасности и эксплуатационные ограничения</w:t>
      </w:r>
      <w:bookmarkEnd w:id="26"/>
      <w:bookmarkEnd w:id="27"/>
      <w:bookmarkEnd w:id="28"/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При работе с погрузчиком необходимо выполнять все требования по технике безопасности, изложенные в данном документе и руководстве по эксплуатации на трактор.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К работе на погрузчике допускаются лица, обладающие необходи</w:t>
      </w:r>
      <w:r w:rsidR="00571C22" w:rsidRPr="00896DD2">
        <w:rPr>
          <w:rFonts w:ascii="HelveticaNeueCyr" w:hAnsi="HelveticaNeueCyr"/>
          <w:sz w:val="24"/>
          <w:szCs w:val="24"/>
        </w:rPr>
        <w:softHyphen/>
      </w:r>
      <w:r w:rsidRPr="00896DD2">
        <w:rPr>
          <w:rFonts w:ascii="HelveticaNeueCyr" w:hAnsi="HelveticaNeueCyr"/>
          <w:sz w:val="24"/>
          <w:szCs w:val="24"/>
        </w:rPr>
        <w:t>мыми знаниями по устройству и эксплуатации погрузчика и трактора, а также прошедшие инструктаж по технике безопасности и имеющие документ на право управления трактором.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Навеска на трактор производится лицом, обслуживающим машину, и вспомогательным рабочим с применением инструмента и подъемных приспособлений, гарантирующих безопасность выполнения этих операций. Используемые подъемно-транспортные средства должны иметь грузоподъём</w:t>
      </w:r>
      <w:r w:rsidR="00571C22" w:rsidRPr="00896DD2">
        <w:rPr>
          <w:rFonts w:ascii="HelveticaNeueCyr" w:hAnsi="HelveticaNeueCyr"/>
          <w:sz w:val="24"/>
          <w:szCs w:val="24"/>
        </w:rPr>
        <w:softHyphen/>
      </w:r>
      <w:r w:rsidRPr="00896DD2">
        <w:rPr>
          <w:rFonts w:ascii="HelveticaNeueCyr" w:hAnsi="HelveticaNeueCyr"/>
          <w:sz w:val="24"/>
          <w:szCs w:val="24"/>
        </w:rPr>
        <w:t xml:space="preserve">ность не менее </w:t>
      </w:r>
      <w:r w:rsidR="006533F0">
        <w:rPr>
          <w:rFonts w:ascii="HelveticaNeueCyr" w:hAnsi="HelveticaNeueCyr"/>
          <w:sz w:val="24"/>
          <w:szCs w:val="24"/>
        </w:rPr>
        <w:t>10</w:t>
      </w:r>
      <w:r w:rsidRPr="00896DD2">
        <w:rPr>
          <w:rFonts w:ascii="HelveticaNeueCyr" w:hAnsi="HelveticaNeueCyr"/>
          <w:sz w:val="24"/>
          <w:szCs w:val="24"/>
        </w:rPr>
        <w:t xml:space="preserve"> кН (</w:t>
      </w:r>
      <w:r w:rsidR="006533F0">
        <w:rPr>
          <w:rFonts w:ascii="HelveticaNeueCyr" w:hAnsi="HelveticaNeueCyr"/>
          <w:sz w:val="24"/>
          <w:szCs w:val="24"/>
        </w:rPr>
        <w:t>1</w:t>
      </w:r>
      <w:r w:rsidRPr="00896DD2">
        <w:rPr>
          <w:rFonts w:ascii="HelveticaNeueCyr" w:hAnsi="HelveticaNeueCyr"/>
          <w:sz w:val="24"/>
          <w:szCs w:val="24"/>
        </w:rPr>
        <w:t>,</w:t>
      </w:r>
      <w:r w:rsidR="006533F0">
        <w:rPr>
          <w:rFonts w:ascii="HelveticaNeueCyr" w:hAnsi="HelveticaNeueCyr"/>
          <w:sz w:val="24"/>
          <w:szCs w:val="24"/>
        </w:rPr>
        <w:t>0</w:t>
      </w:r>
      <w:r w:rsidRPr="00896DD2">
        <w:rPr>
          <w:rFonts w:ascii="HelveticaNeueCyr" w:hAnsi="HelveticaNeueCyr"/>
          <w:sz w:val="24"/>
          <w:szCs w:val="24"/>
        </w:rPr>
        <w:t xml:space="preserve"> т).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Сборку и навеску погрузчика </w:t>
      </w:r>
      <w:r w:rsidR="00055C73" w:rsidRPr="00896DD2">
        <w:rPr>
          <w:rFonts w:ascii="HelveticaNeueCyr" w:hAnsi="HelveticaNeueCyr"/>
          <w:sz w:val="24"/>
          <w:szCs w:val="24"/>
        </w:rPr>
        <w:t xml:space="preserve">на трактор </w:t>
      </w:r>
      <w:r w:rsidRPr="00896DD2">
        <w:rPr>
          <w:rFonts w:ascii="HelveticaNeueCyr" w:hAnsi="HelveticaNeueCyr"/>
          <w:sz w:val="24"/>
          <w:szCs w:val="24"/>
        </w:rPr>
        <w:t xml:space="preserve">производить в соответствии с </w:t>
      </w:r>
      <w:r w:rsidR="00055C73" w:rsidRPr="00896DD2">
        <w:rPr>
          <w:rFonts w:ascii="HelveticaNeueCyr" w:hAnsi="HelveticaNeueCyr"/>
          <w:sz w:val="24"/>
          <w:szCs w:val="24"/>
        </w:rPr>
        <w:t xml:space="preserve">приложением </w:t>
      </w:r>
      <w:r w:rsidR="00052BFD">
        <w:rPr>
          <w:rFonts w:ascii="HelveticaNeueCyr" w:hAnsi="HelveticaNeueCyr"/>
          <w:sz w:val="24"/>
          <w:szCs w:val="24"/>
        </w:rPr>
        <w:t>Б</w:t>
      </w:r>
      <w:r w:rsidRPr="00896DD2">
        <w:rPr>
          <w:rFonts w:ascii="HelveticaNeueCyr" w:hAnsi="HelveticaNeueCyr"/>
          <w:sz w:val="24"/>
          <w:szCs w:val="24"/>
        </w:rPr>
        <w:t>.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Давление в шинах трактора при работе с погрузчиком, должно соответствовать значениям, установленным в документации </w:t>
      </w:r>
      <w:r w:rsidR="00055C73" w:rsidRPr="00896DD2">
        <w:rPr>
          <w:rFonts w:ascii="HelveticaNeueCyr" w:hAnsi="HelveticaNeueCyr"/>
          <w:sz w:val="24"/>
          <w:szCs w:val="24"/>
        </w:rPr>
        <w:t xml:space="preserve">на </w:t>
      </w:r>
      <w:r w:rsidRPr="00896DD2">
        <w:rPr>
          <w:rFonts w:ascii="HelveticaNeueCyr" w:hAnsi="HelveticaNeueCyr"/>
          <w:sz w:val="24"/>
          <w:szCs w:val="24"/>
        </w:rPr>
        <w:t>трактор.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При длительной остановке запрещено оставлять стрелу погрузчика в поднятом положении. Монтажные и ремонтные работы производить только при опущенной</w:t>
      </w:r>
      <w:r w:rsidR="006560D3" w:rsidRPr="00896DD2">
        <w:rPr>
          <w:rFonts w:ascii="HelveticaNeueCyr" w:hAnsi="HelveticaNeueCyr"/>
          <w:sz w:val="24"/>
          <w:szCs w:val="24"/>
        </w:rPr>
        <w:t xml:space="preserve"> на землю</w:t>
      </w:r>
      <w:r w:rsidRPr="00896DD2">
        <w:rPr>
          <w:rFonts w:ascii="HelveticaNeueCyr" w:hAnsi="HelveticaNeueCyr"/>
          <w:sz w:val="24"/>
          <w:szCs w:val="24"/>
        </w:rPr>
        <w:t xml:space="preserve"> стреле и выключенном двигателе трактора.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Заливку масла в гидросистему </w:t>
      </w:r>
      <w:r w:rsidR="00276B0F" w:rsidRPr="00896DD2">
        <w:rPr>
          <w:rFonts w:ascii="HelveticaNeueCyr" w:hAnsi="HelveticaNeueCyr"/>
          <w:sz w:val="24"/>
          <w:szCs w:val="24"/>
        </w:rPr>
        <w:t xml:space="preserve">необходимо </w:t>
      </w:r>
      <w:r w:rsidRPr="00896DD2">
        <w:rPr>
          <w:rFonts w:ascii="HelveticaNeueCyr" w:hAnsi="HelveticaNeueCyr"/>
          <w:sz w:val="24"/>
          <w:szCs w:val="24"/>
        </w:rPr>
        <w:t>производить при втяну</w:t>
      </w:r>
      <w:r w:rsidR="00571C22" w:rsidRPr="00896DD2">
        <w:rPr>
          <w:rFonts w:ascii="HelveticaNeueCyr" w:hAnsi="HelveticaNeueCyr"/>
          <w:sz w:val="24"/>
          <w:szCs w:val="24"/>
        </w:rPr>
        <w:softHyphen/>
      </w:r>
      <w:r w:rsidRPr="00896DD2">
        <w:rPr>
          <w:rFonts w:ascii="HelveticaNeueCyr" w:hAnsi="HelveticaNeueCyr"/>
          <w:sz w:val="24"/>
          <w:szCs w:val="24"/>
        </w:rPr>
        <w:t>тых штоках гидроцилиндров.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Погрузчики должны храниться с соблюдением правил хранения, изложенных </w:t>
      </w:r>
      <w:r w:rsidR="00055C73" w:rsidRPr="00896DD2">
        <w:rPr>
          <w:rFonts w:ascii="HelveticaNeueCyr" w:hAnsi="HelveticaNeueCyr"/>
          <w:sz w:val="24"/>
          <w:szCs w:val="24"/>
        </w:rPr>
        <w:t>п. 4</w:t>
      </w:r>
      <w:r w:rsidRPr="00896DD2">
        <w:rPr>
          <w:rFonts w:ascii="HelveticaNeueCyr" w:hAnsi="HelveticaNeueCyr"/>
          <w:sz w:val="24"/>
          <w:szCs w:val="24"/>
        </w:rPr>
        <w:t xml:space="preserve">. 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При обслуживании гидросистемы погрузчика необходимо стравить давление, перево</w:t>
      </w:r>
      <w:r w:rsidR="00A56EAD" w:rsidRPr="00896DD2">
        <w:rPr>
          <w:rFonts w:ascii="HelveticaNeueCyr" w:hAnsi="HelveticaNeueCyr"/>
          <w:sz w:val="24"/>
          <w:szCs w:val="24"/>
        </w:rPr>
        <w:t>дя рычаги управления в плавающее</w:t>
      </w:r>
      <w:r w:rsidRPr="00896DD2">
        <w:rPr>
          <w:rFonts w:ascii="HelveticaNeueCyr" w:hAnsi="HelveticaNeueCyr"/>
          <w:sz w:val="24"/>
          <w:szCs w:val="24"/>
        </w:rPr>
        <w:t xml:space="preserve"> положение.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Управление погрузчиком следует осуществлять исключительно из кабины трактора и только одним лицом.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</w:t>
      </w:r>
      <w:r w:rsidR="00A92E13" w:rsidRPr="00896DD2">
        <w:rPr>
          <w:rFonts w:ascii="HelveticaNeueCyr" w:hAnsi="HelveticaNeueCyr"/>
          <w:sz w:val="24"/>
          <w:szCs w:val="24"/>
        </w:rPr>
        <w:t>остоянно следите за рабочей зон</w:t>
      </w:r>
      <w:r w:rsidRPr="00896DD2">
        <w:rPr>
          <w:rFonts w:ascii="HelveticaNeueCyr" w:hAnsi="HelveticaNeueCyr"/>
          <w:sz w:val="24"/>
          <w:szCs w:val="24"/>
        </w:rPr>
        <w:t>ой погрузчика! Следите за тем</w:t>
      </w:r>
      <w:r w:rsidR="00A92E13" w:rsidRPr="00896DD2">
        <w:rPr>
          <w:rFonts w:ascii="HelveticaNeueCyr" w:hAnsi="HelveticaNeueCyr"/>
          <w:sz w:val="24"/>
          <w:szCs w:val="24"/>
        </w:rPr>
        <w:t>,</w:t>
      </w:r>
      <w:r w:rsidRPr="00896DD2">
        <w:rPr>
          <w:rFonts w:ascii="HelveticaNeueCyr" w:hAnsi="HelveticaNeueCyr"/>
          <w:sz w:val="24"/>
          <w:szCs w:val="24"/>
        </w:rPr>
        <w:t xml:space="preserve"> чтобы в рабочей зоне не было посторонних лиц, линий электропередачи, линий телефонной связи или газ</w:t>
      </w:r>
      <w:r w:rsidR="00A92E13" w:rsidRPr="00896DD2">
        <w:rPr>
          <w:rFonts w:ascii="HelveticaNeueCyr" w:hAnsi="HelveticaNeueCyr"/>
          <w:sz w:val="24"/>
          <w:szCs w:val="24"/>
        </w:rPr>
        <w:t>опроводов (рабочие органы погрузчика</w:t>
      </w:r>
      <w:r w:rsidRPr="00896DD2">
        <w:rPr>
          <w:rFonts w:ascii="HelveticaNeueCyr" w:hAnsi="HelveticaNeueCyr"/>
          <w:sz w:val="24"/>
          <w:szCs w:val="24"/>
        </w:rPr>
        <w:t xml:space="preserve"> поднимаются </w:t>
      </w:r>
      <w:r w:rsidRPr="00896DD2">
        <w:rPr>
          <w:rFonts w:ascii="HelveticaNeueCyr" w:hAnsi="HelveticaNeueCyr"/>
          <w:sz w:val="24"/>
          <w:szCs w:val="24"/>
        </w:rPr>
        <w:lastRenderedPageBreak/>
        <w:t xml:space="preserve">на высоту </w:t>
      </w:r>
      <w:r w:rsidR="00743107" w:rsidRPr="00896DD2">
        <w:rPr>
          <w:rFonts w:ascii="HelveticaNeueCyr" w:hAnsi="HelveticaNeueCyr"/>
          <w:sz w:val="24"/>
          <w:szCs w:val="24"/>
        </w:rPr>
        <w:t xml:space="preserve">более </w:t>
      </w:r>
      <w:r w:rsidRPr="00896DD2">
        <w:rPr>
          <w:rFonts w:ascii="HelveticaNeueCyr" w:hAnsi="HelveticaNeueCyr"/>
          <w:sz w:val="24"/>
          <w:szCs w:val="24"/>
        </w:rPr>
        <w:t>4 м). Если номинальное напряжение линий электропередач не известно</w:t>
      </w:r>
      <w:r w:rsidR="00A92E13" w:rsidRPr="00896DD2">
        <w:rPr>
          <w:rFonts w:ascii="HelveticaNeueCyr" w:hAnsi="HelveticaNeueCyr"/>
          <w:sz w:val="24"/>
          <w:szCs w:val="24"/>
        </w:rPr>
        <w:t>, то при работе</w:t>
      </w:r>
      <w:r w:rsidRPr="00896DD2">
        <w:rPr>
          <w:rFonts w:ascii="HelveticaNeueCyr" w:hAnsi="HelveticaNeueCyr"/>
          <w:sz w:val="24"/>
          <w:szCs w:val="24"/>
        </w:rPr>
        <w:t xml:space="preserve"> минимальная дистанция </w:t>
      </w:r>
      <w:r w:rsidR="00743107" w:rsidRPr="00896DD2">
        <w:rPr>
          <w:rFonts w:ascii="HelveticaNeueCyr" w:hAnsi="HelveticaNeueCyr"/>
          <w:sz w:val="24"/>
          <w:szCs w:val="24"/>
        </w:rPr>
        <w:t xml:space="preserve">от ЛЭП </w:t>
      </w:r>
      <w:r w:rsidRPr="00896DD2">
        <w:rPr>
          <w:rFonts w:ascii="HelveticaNeueCyr" w:hAnsi="HelveticaNeueCyr"/>
          <w:sz w:val="24"/>
          <w:szCs w:val="24"/>
        </w:rPr>
        <w:t>до погрузчика должна составлять не менее 4 м. При пробое напряжения от ЛЭП: не покидайте кабину! Не дотрагивайтесь до металла! Не создавайте проводящее соединение с землей! Предупредите других людей: Не приближаться к трактору! Электрическое напряжение на земле может привести к тяжелым ударам током. Дождитесь прибытия профессиональных спасателей! ЛЭП должна быть отключена. Если при электрическом пробое Вам все же необходимо покинуть кабину трактора (например, при возникновении пожара и непосредственной угрозе жизни): Спрыгните с трактора. Прыгайте так, чтобы устойчиво приземлиться! Не дотрагивайтесь до трактора снаружи! Удаляйтесь от трактора маленькими шагами!</w:t>
      </w:r>
    </w:p>
    <w:p w:rsidR="003448A3" w:rsidRPr="00ED4DD4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Регулярно проверяйте степень затяжки </w:t>
      </w:r>
      <w:r w:rsidR="00743107" w:rsidRPr="00896DD2">
        <w:rPr>
          <w:rFonts w:ascii="HelveticaNeueCyr" w:hAnsi="HelveticaNeueCyr"/>
          <w:sz w:val="24"/>
          <w:szCs w:val="24"/>
        </w:rPr>
        <w:t>(таб</w:t>
      </w:r>
      <w:r w:rsidR="00C34D0C">
        <w:rPr>
          <w:rFonts w:ascii="HelveticaNeueCyr" w:hAnsi="HelveticaNeueCyr"/>
          <w:sz w:val="24"/>
          <w:szCs w:val="24"/>
        </w:rPr>
        <w:t>.</w:t>
      </w:r>
      <w:r w:rsidR="00743107" w:rsidRPr="00896DD2">
        <w:rPr>
          <w:rFonts w:ascii="HelveticaNeueCyr" w:hAnsi="HelveticaNeueCyr"/>
          <w:sz w:val="24"/>
          <w:szCs w:val="24"/>
        </w:rPr>
        <w:t xml:space="preserve"> 2.1) </w:t>
      </w:r>
      <w:r w:rsidRPr="00896DD2">
        <w:rPr>
          <w:rFonts w:ascii="HelveticaNeueCyr" w:hAnsi="HelveticaNeueCyr"/>
          <w:sz w:val="24"/>
          <w:szCs w:val="24"/>
        </w:rPr>
        <w:t>крепежных элем</w:t>
      </w:r>
      <w:r w:rsidR="002D2633">
        <w:rPr>
          <w:rFonts w:ascii="HelveticaNeueCyr" w:hAnsi="HelveticaNeueCyr"/>
          <w:sz w:val="24"/>
          <w:szCs w:val="24"/>
        </w:rPr>
        <w:t>ентов монтажной рамы погрузчика</w:t>
      </w:r>
      <w:r w:rsidR="002D2633" w:rsidRPr="002D2633">
        <w:rPr>
          <w:rFonts w:asciiTheme="minorHAnsi" w:hAnsiTheme="minorHAnsi"/>
          <w:sz w:val="24"/>
          <w:szCs w:val="24"/>
        </w:rPr>
        <w:t>.</w:t>
      </w:r>
    </w:p>
    <w:p w:rsidR="002F5752" w:rsidRPr="00896DD2" w:rsidRDefault="003448A3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Регулярно проверяйте э</w:t>
      </w:r>
      <w:r w:rsidR="002F5752" w:rsidRPr="00896DD2">
        <w:rPr>
          <w:rFonts w:ascii="HelveticaNeueCyr" w:hAnsi="HelveticaNeueCyr"/>
          <w:sz w:val="24"/>
          <w:szCs w:val="24"/>
        </w:rPr>
        <w:t>лементы гидравлики на наличие повреждений и утечек.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Регулярно проверяйте</w:t>
      </w:r>
      <w:r w:rsidR="00CA1758" w:rsidRPr="00896DD2">
        <w:rPr>
          <w:rFonts w:ascii="HelveticaNeueCyr" w:hAnsi="HelveticaNeueCyr"/>
          <w:sz w:val="24"/>
          <w:szCs w:val="24"/>
        </w:rPr>
        <w:t>, что</w:t>
      </w:r>
      <w:r w:rsidR="00743107" w:rsidRPr="00896DD2">
        <w:rPr>
          <w:rFonts w:ascii="HelveticaNeueCyr" w:hAnsi="HelveticaNeueCyr"/>
          <w:sz w:val="24"/>
          <w:szCs w:val="24"/>
        </w:rPr>
        <w:t>бы</w:t>
      </w:r>
      <w:r w:rsidRPr="00896DD2">
        <w:rPr>
          <w:rFonts w:ascii="HelveticaNeueCyr" w:hAnsi="HelveticaNeueCyr"/>
          <w:sz w:val="24"/>
          <w:szCs w:val="24"/>
        </w:rPr>
        <w:t xml:space="preserve"> подвижные </w:t>
      </w:r>
      <w:r w:rsidR="00CA1758" w:rsidRPr="00896DD2">
        <w:rPr>
          <w:rFonts w:ascii="HelveticaNeueCyr" w:hAnsi="HelveticaNeueCyr"/>
          <w:sz w:val="24"/>
          <w:szCs w:val="24"/>
        </w:rPr>
        <w:t>элементы погрузчика не созда</w:t>
      </w:r>
      <w:r w:rsidR="00743107" w:rsidRPr="00896DD2">
        <w:rPr>
          <w:rFonts w:ascii="HelveticaNeueCyr" w:hAnsi="HelveticaNeueCyr"/>
          <w:sz w:val="24"/>
          <w:szCs w:val="24"/>
        </w:rPr>
        <w:t>вали</w:t>
      </w:r>
      <w:r w:rsidRPr="00896DD2">
        <w:rPr>
          <w:rFonts w:ascii="HelveticaNeueCyr" w:hAnsi="HelveticaNeueCyr"/>
          <w:sz w:val="24"/>
          <w:szCs w:val="24"/>
        </w:rPr>
        <w:t xml:space="preserve"> угрозы для рукавов высокого давления.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При движении в повороте снижайте скорость и опускайте груз.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Подъезжайте к грузу прямо. При этом не поворачивайте руль!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Отключите </w:t>
      </w:r>
      <w:proofErr w:type="spellStart"/>
      <w:r w:rsidRPr="00896DD2">
        <w:rPr>
          <w:rFonts w:ascii="HelveticaNeueCyr" w:hAnsi="HelveticaNeueCyr"/>
          <w:sz w:val="24"/>
          <w:szCs w:val="24"/>
        </w:rPr>
        <w:t>подрессоривание</w:t>
      </w:r>
      <w:proofErr w:type="spellEnd"/>
      <w:r w:rsidRPr="00896DD2">
        <w:rPr>
          <w:rFonts w:ascii="HelveticaNeueCyr" w:hAnsi="HelveticaNeueCyr"/>
          <w:sz w:val="24"/>
          <w:szCs w:val="24"/>
        </w:rPr>
        <w:t xml:space="preserve"> переднего моста! 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Работайте только с зафиксированным рабочим органом! Перед каждым использованием погрузчика убедитесь в том, что рабочий орган надежно закреплен.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Своевременно заменяйте изношенные рукава, старые и негерметич</w:t>
      </w:r>
      <w:r w:rsidR="00571C22" w:rsidRPr="00896DD2">
        <w:rPr>
          <w:rFonts w:ascii="HelveticaNeueCyr" w:hAnsi="HelveticaNeueCyr"/>
          <w:sz w:val="24"/>
          <w:szCs w:val="24"/>
        </w:rPr>
        <w:softHyphen/>
      </w:r>
      <w:r w:rsidRPr="00896DD2">
        <w:rPr>
          <w:rFonts w:ascii="HelveticaNeueCyr" w:hAnsi="HelveticaNeueCyr"/>
          <w:sz w:val="24"/>
          <w:szCs w:val="24"/>
        </w:rPr>
        <w:t>ные трубопроводы.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Наблюдайте за грузом при подъеме! Не поднимайте груз, двигаясь задним ходом!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Не допускайте рывков при </w:t>
      </w:r>
      <w:proofErr w:type="spellStart"/>
      <w:r w:rsidRPr="00896DD2">
        <w:rPr>
          <w:rFonts w:ascii="HelveticaNeueCyr" w:hAnsi="HelveticaNeueCyr"/>
          <w:sz w:val="24"/>
          <w:szCs w:val="24"/>
        </w:rPr>
        <w:t>трогании</w:t>
      </w:r>
      <w:proofErr w:type="spellEnd"/>
      <w:r w:rsidRPr="00896DD2">
        <w:rPr>
          <w:rFonts w:ascii="HelveticaNeueCyr" w:hAnsi="HelveticaNeueCyr"/>
          <w:sz w:val="24"/>
          <w:szCs w:val="24"/>
        </w:rPr>
        <w:t xml:space="preserve"> под полной нагрузкой и приподнятом на максимальную высоту рабочем органе.</w:t>
      </w:r>
    </w:p>
    <w:p w:rsidR="002F5752" w:rsidRPr="00896DD2" w:rsidRDefault="00B76C96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Для предотвращения падения груза и</w:t>
      </w:r>
      <w:r w:rsidR="002F5752" w:rsidRPr="00896DD2">
        <w:rPr>
          <w:rFonts w:ascii="HelveticaNeueCyr" w:hAnsi="HelveticaNeueCyr"/>
          <w:sz w:val="24"/>
          <w:szCs w:val="24"/>
        </w:rPr>
        <w:t>спользуйте подходящие рабочие органы</w:t>
      </w:r>
      <w:r w:rsidRPr="00896DD2">
        <w:rPr>
          <w:rFonts w:ascii="HelveticaNeueCyr" w:hAnsi="HelveticaNeueCyr"/>
          <w:sz w:val="24"/>
          <w:szCs w:val="24"/>
        </w:rPr>
        <w:t xml:space="preserve"> для проводимых работ</w:t>
      </w:r>
      <w:r w:rsidR="002F5752" w:rsidRPr="00896DD2">
        <w:rPr>
          <w:rFonts w:ascii="HelveticaNeueCyr" w:hAnsi="HelveticaNeueCyr"/>
          <w:sz w:val="24"/>
          <w:szCs w:val="24"/>
        </w:rPr>
        <w:t xml:space="preserve">. 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lastRenderedPageBreak/>
        <w:t>Грузите штучный груз при помощи предназна</w:t>
      </w:r>
      <w:r w:rsidR="00CA1758" w:rsidRPr="00896DD2">
        <w:rPr>
          <w:rFonts w:ascii="HelveticaNeueCyr" w:hAnsi="HelveticaNeueCyr"/>
          <w:sz w:val="24"/>
          <w:szCs w:val="24"/>
        </w:rPr>
        <w:t>ченных для этого инструментов: в</w:t>
      </w:r>
      <w:r w:rsidRPr="00896DD2">
        <w:rPr>
          <w:rFonts w:ascii="HelveticaNeueCyr" w:hAnsi="HelveticaNeueCyr"/>
          <w:sz w:val="24"/>
          <w:szCs w:val="24"/>
        </w:rPr>
        <w:t>илы для тюков, вилы для поддонов и т.д.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Поднимайте поддоны и тюки</w:t>
      </w:r>
      <w:r w:rsidR="00CA1758" w:rsidRPr="00896DD2">
        <w:rPr>
          <w:rFonts w:ascii="HelveticaNeueCyr" w:hAnsi="HelveticaNeueCyr"/>
          <w:sz w:val="24"/>
          <w:szCs w:val="24"/>
        </w:rPr>
        <w:t xml:space="preserve"> только</w:t>
      </w:r>
      <w:r w:rsidRPr="00896DD2">
        <w:rPr>
          <w:rFonts w:ascii="HelveticaNeueCyr" w:hAnsi="HelveticaNeueCyr"/>
          <w:sz w:val="24"/>
          <w:szCs w:val="24"/>
        </w:rPr>
        <w:t xml:space="preserve"> по отдельности! Никогда не</w:t>
      </w:r>
      <w:r w:rsidR="00034757">
        <w:rPr>
          <w:rFonts w:ascii="HelveticaNeueCyr" w:hAnsi="HelveticaNeueCyr"/>
          <w:sz w:val="24"/>
          <w:szCs w:val="24"/>
        </w:rPr>
        <w:t xml:space="preserve"> </w:t>
      </w:r>
      <w:r w:rsidRPr="00896DD2">
        <w:rPr>
          <w:rFonts w:ascii="HelveticaNeueCyr" w:hAnsi="HelveticaNeueCyr"/>
          <w:sz w:val="24"/>
          <w:szCs w:val="24"/>
        </w:rPr>
        <w:t>нагружайте сразу несколько грузов (тюки, поддоны) друг на друга. Верхний груз может упасть на Вас.</w:t>
      </w:r>
    </w:p>
    <w:p w:rsidR="002F5752" w:rsidRPr="00896DD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При движении по дорогам общего пользовани</w:t>
      </w:r>
      <w:r w:rsidR="00CD256F" w:rsidRPr="00896DD2">
        <w:rPr>
          <w:rFonts w:ascii="HelveticaNeueCyr" w:hAnsi="HelveticaNeueCyr"/>
          <w:sz w:val="24"/>
          <w:szCs w:val="24"/>
        </w:rPr>
        <w:t xml:space="preserve">я не поднимайте погрузчик выше </w:t>
      </w:r>
      <w:r w:rsidRPr="00896DD2">
        <w:rPr>
          <w:rFonts w:ascii="HelveticaNeueCyr" w:hAnsi="HelveticaNeueCyr"/>
          <w:sz w:val="24"/>
          <w:szCs w:val="24"/>
        </w:rPr>
        <w:t>4 м!</w:t>
      </w:r>
    </w:p>
    <w:p w:rsidR="002F5752" w:rsidRDefault="002F5752" w:rsidP="00A444F1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При погрузочных работах с использованием фронтального погруз</w:t>
      </w:r>
      <w:r w:rsidR="00571C22" w:rsidRPr="00896DD2">
        <w:rPr>
          <w:rFonts w:ascii="HelveticaNeueCyr" w:hAnsi="HelveticaNeueCyr"/>
          <w:sz w:val="24"/>
          <w:szCs w:val="24"/>
        </w:rPr>
        <w:softHyphen/>
      </w:r>
      <w:r w:rsidRPr="00896DD2">
        <w:rPr>
          <w:rFonts w:ascii="HelveticaNeueCyr" w:hAnsi="HelveticaNeueCyr"/>
          <w:sz w:val="24"/>
          <w:szCs w:val="24"/>
        </w:rPr>
        <w:t>чика всегда используйте прот</w:t>
      </w:r>
      <w:r w:rsidR="00CD256F" w:rsidRPr="00896DD2">
        <w:rPr>
          <w:rFonts w:ascii="HelveticaNeueCyr" w:hAnsi="HelveticaNeueCyr"/>
          <w:sz w:val="24"/>
          <w:szCs w:val="24"/>
        </w:rPr>
        <w:t xml:space="preserve">ивовес в задней части трактора! </w:t>
      </w:r>
      <w:r w:rsidRPr="00896DD2">
        <w:rPr>
          <w:rFonts w:ascii="HelveticaNeueCyr" w:hAnsi="HelveticaNeueCyr"/>
          <w:sz w:val="24"/>
          <w:szCs w:val="24"/>
        </w:rPr>
        <w:t xml:space="preserve">Соблюдайте требования по балластировке </w:t>
      </w:r>
      <w:r w:rsidR="00B76C96" w:rsidRPr="00896DD2">
        <w:rPr>
          <w:rFonts w:ascii="HelveticaNeueCyr" w:hAnsi="HelveticaNeueCyr"/>
          <w:sz w:val="24"/>
          <w:szCs w:val="24"/>
        </w:rPr>
        <w:t>п.</w:t>
      </w:r>
      <w:r w:rsidR="008D5323">
        <w:rPr>
          <w:rFonts w:asciiTheme="minorHAnsi" w:hAnsiTheme="minorHAnsi"/>
          <w:sz w:val="24"/>
          <w:szCs w:val="24"/>
          <w:lang w:val="en-US"/>
        </w:rPr>
        <w:t xml:space="preserve"> </w:t>
      </w:r>
      <w:r w:rsidR="00B76C96" w:rsidRPr="00896DD2">
        <w:rPr>
          <w:rFonts w:ascii="HelveticaNeueCyr" w:hAnsi="HelveticaNeueCyr"/>
          <w:sz w:val="24"/>
          <w:szCs w:val="24"/>
        </w:rPr>
        <w:t>2.2.2</w:t>
      </w:r>
      <w:r w:rsidRPr="00896DD2">
        <w:rPr>
          <w:rFonts w:ascii="HelveticaNeueCyr" w:hAnsi="HelveticaNeueCyr"/>
          <w:sz w:val="24"/>
          <w:szCs w:val="24"/>
        </w:rPr>
        <w:t>.</w:t>
      </w:r>
    </w:p>
    <w:p w:rsidR="00A0797C" w:rsidRPr="00A0797C" w:rsidRDefault="00A0797C" w:rsidP="00A0797C">
      <w:pPr>
        <w:pStyle w:val="af"/>
        <w:numPr>
          <w:ilvl w:val="2"/>
          <w:numId w:val="24"/>
        </w:numPr>
        <w:tabs>
          <w:tab w:val="left" w:pos="1560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A0797C">
        <w:rPr>
          <w:rFonts w:ascii="HelveticaNeueCyr" w:hAnsi="HelveticaNeueCyr"/>
          <w:sz w:val="24"/>
          <w:szCs w:val="24"/>
        </w:rPr>
        <w:t>Перед началом погрузочно-разгрузочных работ оператор должен предварительно ознакомиться с местом работы, а также правилами и приемами работ в зависимости от конкретных условий.</w:t>
      </w:r>
    </w:p>
    <w:p w:rsidR="00A0797C" w:rsidRPr="00896DD2" w:rsidRDefault="00A0797C" w:rsidP="00A0797C">
      <w:pPr>
        <w:pStyle w:val="af"/>
        <w:tabs>
          <w:tab w:val="left" w:pos="1560"/>
        </w:tabs>
        <w:suppressAutoHyphens/>
        <w:spacing w:line="360" w:lineRule="auto"/>
        <w:rPr>
          <w:rFonts w:ascii="HelveticaNeueCyr" w:hAnsi="HelveticaNeueCyr"/>
          <w:sz w:val="24"/>
          <w:szCs w:val="24"/>
        </w:rPr>
      </w:pPr>
    </w:p>
    <w:p w:rsidR="002F5752" w:rsidRPr="00896DD2" w:rsidRDefault="002F5752" w:rsidP="00CD256F">
      <w:pPr>
        <w:widowControl w:val="0"/>
        <w:spacing w:line="360" w:lineRule="auto"/>
        <w:ind w:firstLine="720"/>
        <w:rPr>
          <w:rFonts w:ascii="HelveticaNeueCyr" w:hAnsi="HelveticaNeueCyr"/>
          <w:b/>
          <w:sz w:val="24"/>
          <w:szCs w:val="24"/>
        </w:rPr>
      </w:pPr>
      <w:r w:rsidRPr="00896DD2">
        <w:rPr>
          <w:rFonts w:ascii="HelveticaNeueCyr" w:hAnsi="HelveticaNeueCyr"/>
          <w:b/>
          <w:sz w:val="24"/>
          <w:szCs w:val="24"/>
        </w:rPr>
        <w:t>ЗАПРЕЩАЕТСЯ:</w:t>
      </w:r>
    </w:p>
    <w:p w:rsidR="002F5752" w:rsidRPr="00896DD2" w:rsidRDefault="002F5752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выезжать на неисправном изделии;</w:t>
      </w:r>
    </w:p>
    <w:p w:rsidR="002F5752" w:rsidRPr="00896DD2" w:rsidRDefault="002F5752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использовать погрузчик не по назначению;</w:t>
      </w:r>
    </w:p>
    <w:p w:rsidR="002F5752" w:rsidRPr="00896DD2" w:rsidRDefault="002F5752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поднимать и перевозить людей;</w:t>
      </w:r>
    </w:p>
    <w:p w:rsidR="002F5752" w:rsidRPr="00896DD2" w:rsidRDefault="002F5752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поднимать грузы, превышающие установленную технической характеристикой грузоподъёмность рабочих органов;</w:t>
      </w:r>
    </w:p>
    <w:p w:rsidR="002F5752" w:rsidRPr="00896DD2" w:rsidRDefault="002F5752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при работе агрегата с максимально поднятым грузом производить резкое торможение трактора, а также крутые повороты;</w:t>
      </w:r>
    </w:p>
    <w:p w:rsidR="002F5752" w:rsidRPr="00896DD2" w:rsidRDefault="002F5752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пре</w:t>
      </w:r>
      <w:r w:rsidR="00472DCC">
        <w:rPr>
          <w:rFonts w:ascii="HelveticaNeueCyr" w:hAnsi="HelveticaNeueCyr"/>
          <w:sz w:val="24"/>
          <w:szCs w:val="24"/>
          <w:lang w:eastAsia="ar-SA"/>
        </w:rPr>
        <w:t>вышать скорость движения гружен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ого агрегата </w:t>
      </w:r>
      <w:r w:rsidR="00CD256F" w:rsidRPr="00896DD2">
        <w:rPr>
          <w:rFonts w:ascii="HelveticaNeueCyr" w:hAnsi="HelveticaNeueCyr"/>
          <w:sz w:val="24"/>
          <w:szCs w:val="24"/>
          <w:lang w:eastAsia="ar-SA"/>
        </w:rPr>
        <w:t>(</w:t>
      </w:r>
      <w:r w:rsidRPr="00896DD2">
        <w:rPr>
          <w:rFonts w:ascii="HelveticaNeueCyr" w:hAnsi="HelveticaNeueCyr"/>
          <w:sz w:val="24"/>
          <w:szCs w:val="24"/>
          <w:lang w:eastAsia="ar-SA"/>
        </w:rPr>
        <w:t>более 6 км/ч</w:t>
      </w:r>
      <w:r w:rsidR="00CD256F" w:rsidRPr="00896DD2">
        <w:rPr>
          <w:rFonts w:ascii="HelveticaNeueCyr" w:hAnsi="HelveticaNeueCyr"/>
          <w:sz w:val="24"/>
          <w:szCs w:val="24"/>
          <w:lang w:eastAsia="ar-SA"/>
        </w:rPr>
        <w:t>)</w:t>
      </w:r>
      <w:r w:rsidRPr="00896DD2">
        <w:rPr>
          <w:rFonts w:ascii="HelveticaNeueCyr" w:hAnsi="HelveticaNeueCyr"/>
          <w:sz w:val="24"/>
          <w:szCs w:val="24"/>
          <w:lang w:eastAsia="ar-SA"/>
        </w:rPr>
        <w:t>;</w:t>
      </w:r>
    </w:p>
    <w:p w:rsidR="002F5752" w:rsidRPr="00896DD2" w:rsidRDefault="002F5752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двигаться со скоростью более 5 км/ч на участках дорог, имеющих боко</w:t>
      </w:r>
      <w:r w:rsidR="00571C22" w:rsidRPr="00896DD2">
        <w:rPr>
          <w:rFonts w:ascii="HelveticaNeueCyr" w:hAnsi="HelveticaNeueCyr"/>
          <w:sz w:val="24"/>
          <w:szCs w:val="24"/>
          <w:lang w:eastAsia="ar-SA"/>
        </w:rPr>
        <w:softHyphen/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вой уклон, </w:t>
      </w:r>
      <w:r w:rsidR="00CD256F" w:rsidRPr="00896DD2">
        <w:rPr>
          <w:rFonts w:ascii="HelveticaNeueCyr" w:hAnsi="HelveticaNeueCyr"/>
          <w:sz w:val="24"/>
          <w:szCs w:val="24"/>
          <w:lang w:eastAsia="ar-SA"/>
        </w:rPr>
        <w:t>значительные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неровности и крутые повороты; </w:t>
      </w:r>
    </w:p>
    <w:p w:rsidR="002F5752" w:rsidRPr="00896DD2" w:rsidRDefault="002F5752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 xml:space="preserve">проводить снегоуборочные работы со скоростью более 10 км/ч; </w:t>
      </w:r>
    </w:p>
    <w:p w:rsidR="002F5752" w:rsidRPr="00896DD2" w:rsidRDefault="002F5752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двигаться с</w:t>
      </w:r>
      <w:r w:rsidR="00CD256F" w:rsidRPr="00896DD2">
        <w:rPr>
          <w:rFonts w:ascii="HelveticaNeueCyr" w:hAnsi="HelveticaNeueCyr"/>
          <w:sz w:val="24"/>
          <w:szCs w:val="24"/>
          <w:lang w:eastAsia="ar-SA"/>
        </w:rPr>
        <w:t xml:space="preserve"> поднятым грузом поперек склона;</w:t>
      </w:r>
    </w:p>
    <w:p w:rsidR="002F5752" w:rsidRPr="00896DD2" w:rsidRDefault="002F5752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транспортировать груз при максимальном вылете стрелы;</w:t>
      </w:r>
    </w:p>
    <w:p w:rsidR="002F5752" w:rsidRPr="00896DD2" w:rsidRDefault="00D663F1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 xml:space="preserve">допускать </w:t>
      </w:r>
      <w:r w:rsidR="003448A3" w:rsidRPr="00896DD2">
        <w:rPr>
          <w:rFonts w:ascii="HelveticaNeueCyr" w:hAnsi="HelveticaNeueCyr"/>
          <w:sz w:val="24"/>
          <w:szCs w:val="24"/>
          <w:lang w:eastAsia="ar-SA"/>
        </w:rPr>
        <w:t xml:space="preserve">при работе с погрузчиком 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ударные </w:t>
      </w:r>
      <w:r w:rsidR="003448A3" w:rsidRPr="00896DD2">
        <w:rPr>
          <w:rFonts w:ascii="HelveticaNeueCyr" w:hAnsi="HelveticaNeueCyr"/>
          <w:sz w:val="24"/>
          <w:szCs w:val="24"/>
          <w:lang w:eastAsia="ar-SA"/>
        </w:rPr>
        <w:t>воздействия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на </w:t>
      </w:r>
      <w:r w:rsidR="003448A3" w:rsidRPr="00896DD2">
        <w:rPr>
          <w:rFonts w:ascii="HelveticaNeueCyr" w:hAnsi="HelveticaNeueCyr"/>
          <w:sz w:val="24"/>
          <w:szCs w:val="24"/>
          <w:lang w:eastAsia="ar-SA"/>
        </w:rPr>
        <w:t>рабочий орган;</w:t>
      </w:r>
    </w:p>
    <w:p w:rsidR="002F5752" w:rsidRPr="00896DD2" w:rsidRDefault="002F5752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находиться и обслуживать погрузчик под поднятыми узлами машины</w:t>
      </w:r>
      <w:r w:rsidR="002D2633">
        <w:rPr>
          <w:rFonts w:asciiTheme="minorHAnsi" w:hAnsiTheme="minorHAnsi"/>
          <w:sz w:val="24"/>
          <w:szCs w:val="24"/>
          <w:lang w:eastAsia="ar-SA"/>
        </w:rPr>
        <w:t>;</w:t>
      </w:r>
    </w:p>
    <w:p w:rsidR="002F5752" w:rsidRPr="00896DD2" w:rsidRDefault="002F5752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работать с погрузчиком лицам в с</w:t>
      </w:r>
      <w:r w:rsidR="002D2633">
        <w:rPr>
          <w:rFonts w:ascii="HelveticaNeueCyr" w:hAnsi="HelveticaNeueCyr"/>
          <w:sz w:val="24"/>
          <w:szCs w:val="24"/>
          <w:lang w:eastAsia="ar-SA"/>
        </w:rPr>
        <w:t>остоянии алкогольного опьянения;</w:t>
      </w:r>
    </w:p>
    <w:p w:rsidR="002F5752" w:rsidRPr="00896DD2" w:rsidRDefault="002F5752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lastRenderedPageBreak/>
        <w:t>производить работы в ночное время при неисправном электрооборудова</w:t>
      </w:r>
      <w:r w:rsidR="00571C22" w:rsidRPr="00896DD2">
        <w:rPr>
          <w:rFonts w:ascii="HelveticaNeueCyr" w:hAnsi="HelveticaNeueCyr"/>
          <w:sz w:val="24"/>
          <w:szCs w:val="24"/>
          <w:lang w:eastAsia="ar-SA"/>
        </w:rPr>
        <w:softHyphen/>
      </w:r>
      <w:r w:rsidRPr="00896DD2">
        <w:rPr>
          <w:rFonts w:ascii="HelveticaNeueCyr" w:hAnsi="HelveticaNeueCyr"/>
          <w:sz w:val="24"/>
          <w:szCs w:val="24"/>
          <w:lang w:eastAsia="ar-SA"/>
        </w:rPr>
        <w:t>нии и недо</w:t>
      </w:r>
      <w:r w:rsidR="002D2633">
        <w:rPr>
          <w:rFonts w:ascii="HelveticaNeueCyr" w:hAnsi="HelveticaNeueCyr"/>
          <w:sz w:val="24"/>
          <w:szCs w:val="24"/>
          <w:lang w:eastAsia="ar-SA"/>
        </w:rPr>
        <w:t>статочном освещении места работ;</w:t>
      </w:r>
    </w:p>
    <w:p w:rsidR="002F5752" w:rsidRDefault="002F5752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находиться вблизи поднятого погрузчика или незафиксированного груза</w:t>
      </w:r>
      <w:r w:rsidR="00A0797C" w:rsidRPr="00A0797C">
        <w:rPr>
          <w:rFonts w:asciiTheme="minorHAnsi" w:hAnsiTheme="minorHAnsi"/>
          <w:sz w:val="24"/>
          <w:szCs w:val="24"/>
          <w:lang w:eastAsia="ar-SA"/>
        </w:rPr>
        <w:t>;</w:t>
      </w:r>
    </w:p>
    <w:p w:rsidR="00A0797C" w:rsidRPr="00896DD2" w:rsidRDefault="00A0797C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A0797C">
        <w:rPr>
          <w:rFonts w:ascii="HelveticaNeueCyr" w:hAnsi="HelveticaNeueCyr"/>
          <w:sz w:val="24"/>
          <w:szCs w:val="24"/>
          <w:lang w:eastAsia="ar-SA"/>
        </w:rPr>
        <w:t>переносить ковш погрузчика над кабиной автомобиля.</w:t>
      </w:r>
    </w:p>
    <w:p w:rsidR="00D66B10" w:rsidRDefault="00D66B10" w:rsidP="00D66B10">
      <w:pPr>
        <w:pStyle w:val="af"/>
        <w:tabs>
          <w:tab w:val="left" w:pos="1560"/>
        </w:tabs>
        <w:suppressAutoHyphens/>
        <w:spacing w:line="360" w:lineRule="auto"/>
        <w:rPr>
          <w:rFonts w:ascii="HelveticaNeueCyr" w:hAnsi="HelveticaNeueCyr"/>
          <w:sz w:val="24"/>
          <w:szCs w:val="24"/>
        </w:rPr>
      </w:pPr>
    </w:p>
    <w:p w:rsidR="00A0797C" w:rsidRPr="00D66B10" w:rsidRDefault="00A0797C" w:rsidP="00D66B10">
      <w:pPr>
        <w:pStyle w:val="af"/>
        <w:tabs>
          <w:tab w:val="left" w:pos="1560"/>
        </w:tabs>
        <w:suppressAutoHyphens/>
        <w:spacing w:line="360" w:lineRule="auto"/>
        <w:ind w:left="0" w:firstLine="709"/>
        <w:rPr>
          <w:rFonts w:ascii="HelveticaNeueCyr" w:hAnsi="HelveticaNeueCyr"/>
          <w:sz w:val="24"/>
          <w:szCs w:val="24"/>
        </w:rPr>
      </w:pPr>
      <w:r w:rsidRPr="00D66B10">
        <w:rPr>
          <w:rFonts w:ascii="HelveticaNeueCyr" w:hAnsi="HelveticaNeueCyr"/>
          <w:sz w:val="24"/>
          <w:szCs w:val="24"/>
        </w:rPr>
        <w:t>Оператор не должен начинать работу по перемещению грузов в следующих</w:t>
      </w:r>
      <w:r w:rsidR="000C1A55">
        <w:rPr>
          <w:rFonts w:ascii="HelveticaNeueCyr" w:hAnsi="HelveticaNeueCyr"/>
          <w:sz w:val="24"/>
          <w:szCs w:val="24"/>
        </w:rPr>
        <w:t xml:space="preserve"> </w:t>
      </w:r>
      <w:r w:rsidRPr="00D66B10">
        <w:rPr>
          <w:rFonts w:ascii="HelveticaNeueCyr" w:hAnsi="HelveticaNeueCyr"/>
          <w:sz w:val="24"/>
          <w:szCs w:val="24"/>
        </w:rPr>
        <w:t>случаях:</w:t>
      </w:r>
    </w:p>
    <w:p w:rsidR="00A0797C" w:rsidRPr="00D66B10" w:rsidRDefault="00A0797C" w:rsidP="00D66B10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</w:rPr>
      </w:pPr>
      <w:r w:rsidRPr="00D66B10">
        <w:rPr>
          <w:rFonts w:ascii="HelveticaNeueCyr" w:hAnsi="HelveticaNeueCyr"/>
          <w:sz w:val="24"/>
          <w:szCs w:val="24"/>
        </w:rPr>
        <w:t>если неизвестна масса груза;</w:t>
      </w:r>
    </w:p>
    <w:p w:rsidR="00A0797C" w:rsidRPr="00D66B10" w:rsidRDefault="00A0797C" w:rsidP="00D66B10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</w:rPr>
      </w:pPr>
      <w:r w:rsidRPr="00D66B10">
        <w:rPr>
          <w:rFonts w:ascii="HelveticaNeueCyr" w:hAnsi="HelveticaNeueCyr"/>
          <w:sz w:val="24"/>
          <w:szCs w:val="24"/>
        </w:rPr>
        <w:t>недостаточное освещение рабочей зоны, плохая видимость перемещаемых</w:t>
      </w:r>
      <w:r w:rsidR="000C1A55">
        <w:rPr>
          <w:rFonts w:ascii="HelveticaNeueCyr" w:hAnsi="HelveticaNeueCyr"/>
          <w:sz w:val="24"/>
          <w:szCs w:val="24"/>
        </w:rPr>
        <w:t xml:space="preserve"> </w:t>
      </w:r>
      <w:r w:rsidRPr="00D66B10">
        <w:rPr>
          <w:rFonts w:ascii="HelveticaNeueCyr" w:hAnsi="HelveticaNeueCyr"/>
          <w:sz w:val="24"/>
          <w:szCs w:val="24"/>
        </w:rPr>
        <w:t>грузов;</w:t>
      </w:r>
    </w:p>
    <w:p w:rsidR="00A0797C" w:rsidRPr="00D66B10" w:rsidRDefault="00A0797C" w:rsidP="00D66B10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</w:rPr>
      </w:pPr>
      <w:r w:rsidRPr="00D66B10">
        <w:rPr>
          <w:rFonts w:ascii="HelveticaNeueCyr" w:hAnsi="HelveticaNeueCyr"/>
          <w:sz w:val="24"/>
          <w:szCs w:val="24"/>
        </w:rPr>
        <w:t>территория рабочей площадки, на которой должен работать погрузчик, не</w:t>
      </w:r>
      <w:r w:rsidR="000C1A55">
        <w:rPr>
          <w:rFonts w:ascii="HelveticaNeueCyr" w:hAnsi="HelveticaNeueCyr"/>
          <w:sz w:val="24"/>
          <w:szCs w:val="24"/>
        </w:rPr>
        <w:t xml:space="preserve"> </w:t>
      </w:r>
      <w:r w:rsidRPr="00D66B10">
        <w:rPr>
          <w:rFonts w:ascii="HelveticaNeueCyr" w:hAnsi="HelveticaNeueCyr"/>
          <w:sz w:val="24"/>
          <w:szCs w:val="24"/>
        </w:rPr>
        <w:t>имеет доброкачественного твердого и гладкого покрытия (асфальт, бетон, брусчатки т.д.), в зимнее время территория не очищена от снега и льда, не посыпана песком</w:t>
      </w:r>
      <w:r w:rsidR="000C1A55">
        <w:rPr>
          <w:rFonts w:ascii="HelveticaNeueCyr" w:hAnsi="HelveticaNeueCyr"/>
          <w:sz w:val="24"/>
          <w:szCs w:val="24"/>
        </w:rPr>
        <w:t xml:space="preserve"> </w:t>
      </w:r>
      <w:r w:rsidRPr="00D66B10">
        <w:rPr>
          <w:rFonts w:ascii="HelveticaNeueCyr" w:hAnsi="HelveticaNeueCyr"/>
          <w:sz w:val="24"/>
          <w:szCs w:val="24"/>
        </w:rPr>
        <w:t>или специальной смесью при гололеде;</w:t>
      </w:r>
    </w:p>
    <w:p w:rsidR="00A0797C" w:rsidRPr="00D66B10" w:rsidRDefault="00A0797C" w:rsidP="00D66B10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</w:rPr>
      </w:pPr>
      <w:r w:rsidRPr="00D66B10">
        <w:rPr>
          <w:rFonts w:ascii="HelveticaNeueCyr" w:hAnsi="HelveticaNeueCyr"/>
          <w:sz w:val="24"/>
          <w:szCs w:val="24"/>
        </w:rPr>
        <w:t>уклон рабочей площадки, на которой должен работать погрузчик, превышает</w:t>
      </w:r>
      <w:r w:rsidR="00052BFD">
        <w:rPr>
          <w:rFonts w:ascii="HelveticaNeueCyr" w:hAnsi="HelveticaNeueCyr"/>
          <w:sz w:val="24"/>
          <w:szCs w:val="24"/>
        </w:rPr>
        <w:t xml:space="preserve"> </w:t>
      </w:r>
      <w:r w:rsidRPr="00D66B10">
        <w:rPr>
          <w:rFonts w:ascii="HelveticaNeueCyr" w:hAnsi="HelveticaNeueCyr"/>
          <w:sz w:val="24"/>
          <w:szCs w:val="24"/>
        </w:rPr>
        <w:t>8</w:t>
      </w:r>
      <w:r w:rsidR="00052BFD">
        <w:rPr>
          <w:rFonts w:ascii="HelveticaNeueCyr" w:hAnsi="HelveticaNeueCyr"/>
          <w:sz w:val="24"/>
          <w:szCs w:val="24"/>
        </w:rPr>
        <w:t xml:space="preserve"> </w:t>
      </w:r>
      <w:r w:rsidRPr="00D66B10">
        <w:rPr>
          <w:rFonts w:ascii="HelveticaNeueCyr" w:hAnsi="HelveticaNeueCyr"/>
          <w:sz w:val="24"/>
          <w:szCs w:val="24"/>
        </w:rPr>
        <w:t>градусов.</w:t>
      </w:r>
    </w:p>
    <w:p w:rsidR="005354C9" w:rsidRDefault="005354C9" w:rsidP="00D66B10">
      <w:pPr>
        <w:pStyle w:val="af"/>
        <w:tabs>
          <w:tab w:val="left" w:pos="1560"/>
        </w:tabs>
        <w:suppressAutoHyphens/>
        <w:spacing w:line="360" w:lineRule="auto"/>
        <w:rPr>
          <w:rFonts w:ascii="HelveticaNeueCyr" w:hAnsi="HelveticaNeueCyr"/>
          <w:sz w:val="24"/>
          <w:szCs w:val="24"/>
        </w:rPr>
      </w:pPr>
    </w:p>
    <w:p w:rsidR="00A0797C" w:rsidRPr="00D66B10" w:rsidRDefault="00A0797C" w:rsidP="00D66B10">
      <w:pPr>
        <w:pStyle w:val="af"/>
        <w:tabs>
          <w:tab w:val="left" w:pos="1560"/>
        </w:tabs>
        <w:suppressAutoHyphens/>
        <w:spacing w:line="360" w:lineRule="auto"/>
        <w:rPr>
          <w:rFonts w:ascii="HelveticaNeueCyr" w:hAnsi="HelveticaNeueCyr"/>
          <w:sz w:val="24"/>
          <w:szCs w:val="24"/>
        </w:rPr>
      </w:pPr>
      <w:r w:rsidRPr="00D66B10">
        <w:rPr>
          <w:rFonts w:ascii="HelveticaNeueCyr" w:hAnsi="HelveticaNeueCyr"/>
          <w:sz w:val="24"/>
          <w:szCs w:val="24"/>
        </w:rPr>
        <w:t xml:space="preserve">Работу погрузчика </w:t>
      </w:r>
      <w:r w:rsidR="005354C9">
        <w:rPr>
          <w:rFonts w:ascii="HelveticaNeueCyr" w:hAnsi="HelveticaNeueCyr"/>
          <w:sz w:val="24"/>
          <w:szCs w:val="24"/>
        </w:rPr>
        <w:t xml:space="preserve">необходимо </w:t>
      </w:r>
      <w:r w:rsidRPr="00D66B10">
        <w:rPr>
          <w:rFonts w:ascii="HelveticaNeueCyr" w:hAnsi="HelveticaNeueCyr"/>
          <w:sz w:val="24"/>
          <w:szCs w:val="24"/>
        </w:rPr>
        <w:t>прекратить в следующих случаях:</w:t>
      </w:r>
    </w:p>
    <w:p w:rsidR="00A0797C" w:rsidRPr="00D66B10" w:rsidRDefault="00A0797C" w:rsidP="00D66B10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</w:rPr>
      </w:pPr>
      <w:r w:rsidRPr="00D66B10">
        <w:rPr>
          <w:rFonts w:ascii="HelveticaNeueCyr" w:hAnsi="HelveticaNeueCyr"/>
          <w:sz w:val="24"/>
          <w:szCs w:val="24"/>
        </w:rPr>
        <w:t>прокол шины или недостаточного давления в ней;</w:t>
      </w:r>
    </w:p>
    <w:p w:rsidR="00A0797C" w:rsidRPr="00D66B10" w:rsidRDefault="00A0797C" w:rsidP="00D66B10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</w:rPr>
      </w:pPr>
      <w:r w:rsidRPr="00D66B10">
        <w:rPr>
          <w:rFonts w:ascii="HelveticaNeueCyr" w:hAnsi="HelveticaNeueCyr"/>
          <w:sz w:val="24"/>
          <w:szCs w:val="24"/>
        </w:rPr>
        <w:t>обнаружения неисправности в рулевом управлении, гидравлической системе</w:t>
      </w:r>
      <w:r w:rsidR="005354C9">
        <w:rPr>
          <w:rFonts w:ascii="HelveticaNeueCyr" w:hAnsi="HelveticaNeueCyr"/>
          <w:sz w:val="24"/>
          <w:szCs w:val="24"/>
        </w:rPr>
        <w:t xml:space="preserve"> или</w:t>
      </w:r>
      <w:r w:rsidRPr="00D66B10">
        <w:rPr>
          <w:rFonts w:ascii="HelveticaNeueCyr" w:hAnsi="HelveticaNeueCyr"/>
          <w:sz w:val="24"/>
          <w:szCs w:val="24"/>
        </w:rPr>
        <w:t xml:space="preserve"> тормозах</w:t>
      </w:r>
      <w:r w:rsidR="005354C9">
        <w:rPr>
          <w:rFonts w:ascii="HelveticaNeueCyr" w:hAnsi="HelveticaNeueCyr"/>
          <w:sz w:val="24"/>
          <w:szCs w:val="24"/>
        </w:rPr>
        <w:t xml:space="preserve"> трактора и погрузчика</w:t>
      </w:r>
      <w:r w:rsidRPr="00D66B10">
        <w:rPr>
          <w:rFonts w:ascii="HelveticaNeueCyr" w:hAnsi="HelveticaNeueCyr"/>
          <w:sz w:val="24"/>
          <w:szCs w:val="24"/>
        </w:rPr>
        <w:t>;</w:t>
      </w:r>
    </w:p>
    <w:p w:rsidR="00A0797C" w:rsidRPr="00D66B10" w:rsidRDefault="00A0797C" w:rsidP="00D66B10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</w:rPr>
      </w:pPr>
      <w:r w:rsidRPr="00D66B10">
        <w:rPr>
          <w:rFonts w:ascii="HelveticaNeueCyr" w:hAnsi="HelveticaNeueCyr"/>
          <w:sz w:val="24"/>
          <w:szCs w:val="24"/>
        </w:rPr>
        <w:t>наличия посторонних шумов и стуков в двигателе, ходовой части, рабочих</w:t>
      </w:r>
      <w:r w:rsidR="000C1A55">
        <w:rPr>
          <w:rFonts w:ascii="HelveticaNeueCyr" w:hAnsi="HelveticaNeueCyr"/>
          <w:sz w:val="24"/>
          <w:szCs w:val="24"/>
        </w:rPr>
        <w:t xml:space="preserve"> </w:t>
      </w:r>
      <w:r w:rsidRPr="00D66B10">
        <w:rPr>
          <w:rFonts w:ascii="HelveticaNeueCyr" w:hAnsi="HelveticaNeueCyr"/>
          <w:sz w:val="24"/>
          <w:szCs w:val="24"/>
        </w:rPr>
        <w:t>органах погрузчика;</w:t>
      </w:r>
    </w:p>
    <w:p w:rsidR="00A0797C" w:rsidRPr="00D66B10" w:rsidRDefault="00A0797C" w:rsidP="00D66B10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</w:rPr>
      </w:pPr>
      <w:r w:rsidRPr="00D66B10">
        <w:rPr>
          <w:rFonts w:ascii="HelveticaNeueCyr" w:hAnsi="HelveticaNeueCyr"/>
          <w:sz w:val="24"/>
          <w:szCs w:val="24"/>
        </w:rPr>
        <w:t>при обнаружении механических повреждений погрузчика.</w:t>
      </w:r>
    </w:p>
    <w:p w:rsidR="00CB02E6" w:rsidRPr="00896DD2" w:rsidRDefault="00CB02E6" w:rsidP="00CB02E6">
      <w:pPr>
        <w:widowControl w:val="0"/>
        <w:tabs>
          <w:tab w:val="left" w:pos="1418"/>
        </w:tabs>
        <w:autoSpaceDE w:val="0"/>
        <w:autoSpaceDN w:val="0"/>
        <w:adjustRightInd w:val="0"/>
        <w:spacing w:line="360" w:lineRule="auto"/>
        <w:rPr>
          <w:rFonts w:ascii="HelveticaNeueCyr" w:hAnsi="HelveticaNeueCyr"/>
          <w:sz w:val="24"/>
          <w:szCs w:val="24"/>
        </w:rPr>
      </w:pPr>
    </w:p>
    <w:p w:rsidR="00CB02E6" w:rsidRPr="0077704D" w:rsidRDefault="00CB02E6" w:rsidP="0077704D">
      <w:pPr>
        <w:pStyle w:val="HNSUB"/>
        <w:numPr>
          <w:ilvl w:val="1"/>
          <w:numId w:val="24"/>
        </w:numPr>
        <w:ind w:left="0" w:firstLine="720"/>
        <w:jc w:val="left"/>
        <w:rPr>
          <w:rFonts w:ascii="HelveticaNeueCyr" w:hAnsi="HelveticaNeueCyr"/>
          <w:b/>
        </w:rPr>
      </w:pPr>
      <w:bookmarkStart w:id="29" w:name="_Toc445477259"/>
      <w:bookmarkStart w:id="30" w:name="_Toc455404396"/>
      <w:bookmarkStart w:id="31" w:name="_Toc456186766"/>
      <w:bookmarkStart w:id="32" w:name="_Toc456285957"/>
      <w:r w:rsidRPr="0077704D">
        <w:rPr>
          <w:rFonts w:ascii="HelveticaNeueCyr" w:hAnsi="HelveticaNeueCyr"/>
          <w:b/>
        </w:rPr>
        <w:t>Подготовка изделия к использованию</w:t>
      </w:r>
      <w:bookmarkEnd w:id="29"/>
      <w:bookmarkEnd w:id="30"/>
      <w:bookmarkEnd w:id="31"/>
      <w:bookmarkEnd w:id="32"/>
    </w:p>
    <w:p w:rsidR="00CB02E6" w:rsidRDefault="00CB02E6" w:rsidP="0077704D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Монтаж погрузчика на</w:t>
      </w:r>
      <w:r w:rsidR="00F3521D">
        <w:rPr>
          <w:rFonts w:ascii="HelveticaNeueCyr" w:hAnsi="HelveticaNeueCyr"/>
          <w:sz w:val="24"/>
          <w:szCs w:val="24"/>
        </w:rPr>
        <w:t xml:space="preserve"> трактор изложен в Приложении </w:t>
      </w:r>
      <w:r w:rsidR="00F3521D" w:rsidRPr="00F3521D">
        <w:rPr>
          <w:rFonts w:ascii="HelveticaNeueCyr" w:hAnsi="HelveticaNeueCyr"/>
          <w:sz w:val="24"/>
          <w:szCs w:val="24"/>
        </w:rPr>
        <w:t>Б</w:t>
      </w:r>
    </w:p>
    <w:p w:rsidR="005D151B" w:rsidRPr="005D151B" w:rsidRDefault="005D151B" w:rsidP="005D151B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5D151B">
        <w:rPr>
          <w:rFonts w:ascii="HelveticaNeueCyr" w:hAnsi="HelveticaNeueCyr"/>
          <w:sz w:val="24"/>
          <w:szCs w:val="24"/>
        </w:rPr>
        <w:t>Установить ширину колеи передних колес не менее 1800 мм, задних – не менее 2100 мм.</w:t>
      </w:r>
    </w:p>
    <w:p w:rsidR="005D151B" w:rsidRDefault="005D151B" w:rsidP="005D151B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5D151B">
        <w:rPr>
          <w:rFonts w:ascii="HelveticaNeueCyr" w:hAnsi="HelveticaNeueCyr"/>
          <w:sz w:val="24"/>
          <w:szCs w:val="24"/>
        </w:rPr>
        <w:t>Установить необходимое давление в шинах в соответствии с руководством по эксплуатации трактора.</w:t>
      </w:r>
    </w:p>
    <w:p w:rsidR="005D151B" w:rsidRDefault="005D151B" w:rsidP="005D151B">
      <w:pPr>
        <w:pStyle w:val="af"/>
        <w:suppressAutoHyphens/>
        <w:spacing w:line="360" w:lineRule="auto"/>
        <w:rPr>
          <w:rFonts w:ascii="HelveticaNeueCyr" w:hAnsi="HelveticaNeueCyr"/>
          <w:sz w:val="24"/>
          <w:szCs w:val="24"/>
        </w:rPr>
      </w:pPr>
    </w:p>
    <w:p w:rsidR="005D151B" w:rsidRDefault="005D151B" w:rsidP="005D151B">
      <w:pPr>
        <w:pStyle w:val="af"/>
        <w:suppressAutoHyphens/>
        <w:spacing w:line="360" w:lineRule="auto"/>
        <w:rPr>
          <w:rFonts w:ascii="HelveticaNeueCyr" w:hAnsi="HelveticaNeueCyr"/>
          <w:sz w:val="24"/>
          <w:szCs w:val="24"/>
        </w:rPr>
      </w:pPr>
    </w:p>
    <w:p w:rsidR="005D151B" w:rsidRPr="005D151B" w:rsidRDefault="005D151B" w:rsidP="005D151B">
      <w:pPr>
        <w:pStyle w:val="af"/>
        <w:suppressAutoHyphens/>
        <w:spacing w:line="360" w:lineRule="auto"/>
        <w:rPr>
          <w:rFonts w:ascii="HelveticaNeueCyr" w:hAnsi="HelveticaNeueCyr"/>
          <w:sz w:val="24"/>
          <w:szCs w:val="24"/>
        </w:rPr>
      </w:pPr>
    </w:p>
    <w:p w:rsidR="00CB02E6" w:rsidRPr="00896DD2" w:rsidRDefault="00CB02E6" w:rsidP="0077704D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Бал</w:t>
      </w:r>
      <w:r w:rsidR="00472DCC">
        <w:rPr>
          <w:rFonts w:ascii="HelveticaNeueCyr" w:hAnsi="HelveticaNeueCyr"/>
          <w:sz w:val="24"/>
          <w:szCs w:val="24"/>
        </w:rPr>
        <w:t>л</w:t>
      </w:r>
      <w:r w:rsidRPr="00896DD2">
        <w:rPr>
          <w:rFonts w:ascii="HelveticaNeueCyr" w:hAnsi="HelveticaNeueCyr"/>
          <w:sz w:val="24"/>
          <w:szCs w:val="24"/>
        </w:rPr>
        <w:t>астировка тракт</w:t>
      </w:r>
      <w:r w:rsidR="00D01D18" w:rsidRPr="00896DD2">
        <w:rPr>
          <w:rFonts w:ascii="HelveticaNeueCyr" w:hAnsi="HelveticaNeueCyr"/>
          <w:sz w:val="24"/>
          <w:szCs w:val="24"/>
        </w:rPr>
        <w:t>ора с установленным погрузчиком</w:t>
      </w:r>
    </w:p>
    <w:p w:rsidR="003448A3" w:rsidRPr="00896DD2" w:rsidRDefault="00CB02E6" w:rsidP="0077704D">
      <w:pPr>
        <w:pStyle w:val="af"/>
        <w:tabs>
          <w:tab w:val="left" w:pos="1701"/>
        </w:tabs>
        <w:suppressAutoHyphens/>
        <w:spacing w:line="360" w:lineRule="auto"/>
        <w:ind w:left="0" w:firstLine="720"/>
        <w:rPr>
          <w:rFonts w:ascii="HelveticaNeueCyr" w:hAnsi="HelveticaNeueCyr"/>
          <w:bCs/>
          <w:sz w:val="24"/>
          <w:szCs w:val="24"/>
        </w:rPr>
      </w:pPr>
      <w:r w:rsidRPr="00896DD2">
        <w:rPr>
          <w:rFonts w:ascii="HelveticaNeueCyr" w:hAnsi="HelveticaNeueCyr"/>
          <w:bCs/>
          <w:sz w:val="24"/>
          <w:szCs w:val="24"/>
        </w:rPr>
        <w:t>Для обеспечения устойчивости и эффективности торможения при работе с погрузчиком необходимо добиться правильного распределения нагрузок на мосты трактора.</w:t>
      </w:r>
    </w:p>
    <w:p w:rsidR="003448A3" w:rsidRPr="00896DD2" w:rsidRDefault="00CB02E6" w:rsidP="00CB02E6">
      <w:pPr>
        <w:pStyle w:val="af"/>
        <w:spacing w:line="360" w:lineRule="auto"/>
        <w:ind w:left="0" w:firstLine="720"/>
        <w:jc w:val="both"/>
        <w:rPr>
          <w:rFonts w:ascii="HelveticaNeueCyr" w:hAnsi="HelveticaNeueCyr"/>
          <w:bCs/>
          <w:sz w:val="24"/>
          <w:szCs w:val="24"/>
        </w:rPr>
      </w:pPr>
      <w:r w:rsidRPr="00896DD2">
        <w:rPr>
          <w:rFonts w:ascii="HelveticaNeueCyr" w:hAnsi="HelveticaNeueCyr"/>
          <w:bCs/>
          <w:sz w:val="24"/>
          <w:szCs w:val="24"/>
        </w:rPr>
        <w:t xml:space="preserve">Нагрузка на задний мост трактора должна быть не менее </w:t>
      </w:r>
      <w:r w:rsidR="003448A3" w:rsidRPr="00896DD2">
        <w:rPr>
          <w:rFonts w:ascii="HelveticaNeueCyr" w:hAnsi="HelveticaNeueCyr"/>
          <w:bCs/>
          <w:sz w:val="24"/>
          <w:szCs w:val="24"/>
        </w:rPr>
        <w:t>2</w:t>
      </w:r>
      <w:r w:rsidRPr="00896DD2">
        <w:rPr>
          <w:rFonts w:ascii="HelveticaNeueCyr" w:hAnsi="HelveticaNeueCyr"/>
          <w:bCs/>
          <w:sz w:val="24"/>
          <w:szCs w:val="24"/>
        </w:rPr>
        <w:t>0% эксплуатационной массы трактора</w:t>
      </w:r>
      <w:r w:rsidR="003448A3" w:rsidRPr="00896DD2">
        <w:rPr>
          <w:rFonts w:ascii="HelveticaNeueCyr" w:hAnsi="HelveticaNeueCyr"/>
          <w:bCs/>
          <w:sz w:val="24"/>
          <w:szCs w:val="24"/>
        </w:rPr>
        <w:t>, погрузчика и груза</w:t>
      </w:r>
      <w:r w:rsidR="000C1A55">
        <w:rPr>
          <w:rFonts w:ascii="HelveticaNeueCyr" w:hAnsi="HelveticaNeueCyr"/>
          <w:bCs/>
          <w:sz w:val="24"/>
          <w:szCs w:val="24"/>
        </w:rPr>
        <w:t xml:space="preserve"> </w:t>
      </w:r>
      <w:r w:rsidR="003448A3" w:rsidRPr="00896DD2">
        <w:rPr>
          <w:rFonts w:ascii="HelveticaNeueCyr" w:hAnsi="HelveticaNeueCyr"/>
          <w:bCs/>
          <w:sz w:val="24"/>
          <w:szCs w:val="24"/>
        </w:rPr>
        <w:t>при горизонтальном положении стрелы</w:t>
      </w:r>
      <w:r w:rsidRPr="00896DD2">
        <w:rPr>
          <w:rFonts w:ascii="HelveticaNeueCyr" w:hAnsi="HelveticaNeueCyr"/>
          <w:bCs/>
          <w:sz w:val="24"/>
          <w:szCs w:val="24"/>
        </w:rPr>
        <w:t xml:space="preserve">. </w:t>
      </w:r>
      <w:r w:rsidR="003448A3" w:rsidRPr="00896DD2">
        <w:rPr>
          <w:rFonts w:ascii="HelveticaNeueCyr" w:hAnsi="HelveticaNeueCyr"/>
          <w:bCs/>
          <w:sz w:val="24"/>
          <w:szCs w:val="24"/>
        </w:rPr>
        <w:t xml:space="preserve">При этом нагрузка на передний мост трактора не должна превышать величины установленной в документации на трактор. </w:t>
      </w:r>
    </w:p>
    <w:p w:rsidR="00CB02E6" w:rsidRPr="00896DD2" w:rsidRDefault="003448A3" w:rsidP="00CB02E6">
      <w:pPr>
        <w:pStyle w:val="af"/>
        <w:spacing w:line="360" w:lineRule="auto"/>
        <w:ind w:left="0" w:firstLine="720"/>
        <w:jc w:val="both"/>
        <w:rPr>
          <w:rFonts w:ascii="HelveticaNeueCyr" w:hAnsi="HelveticaNeueCyr"/>
          <w:bCs/>
          <w:sz w:val="24"/>
          <w:szCs w:val="24"/>
        </w:rPr>
      </w:pPr>
      <w:r w:rsidRPr="00896DD2">
        <w:rPr>
          <w:rFonts w:ascii="HelveticaNeueCyr" w:hAnsi="HelveticaNeueCyr"/>
          <w:bCs/>
          <w:sz w:val="24"/>
          <w:szCs w:val="24"/>
        </w:rPr>
        <w:t>Данное</w:t>
      </w:r>
      <w:r w:rsidR="00CB02E6" w:rsidRPr="00896DD2">
        <w:rPr>
          <w:rFonts w:ascii="HelveticaNeueCyr" w:hAnsi="HelveticaNeueCyr"/>
          <w:bCs/>
          <w:sz w:val="24"/>
          <w:szCs w:val="24"/>
        </w:rPr>
        <w:t xml:space="preserve"> соотношение достигается балластировкой трактора с помощью раствора, заливаемого в шины задних колес, установкой груза на заднее навесное устройство (навесного ковша с балластным грузом) или установкой грузов на задние колеса.</w:t>
      </w:r>
    </w:p>
    <w:p w:rsidR="00CB02E6" w:rsidRDefault="00CB02E6" w:rsidP="00CB02E6">
      <w:pPr>
        <w:spacing w:line="360" w:lineRule="auto"/>
        <w:ind w:firstLine="720"/>
        <w:jc w:val="both"/>
        <w:rPr>
          <w:rFonts w:ascii="HelveticaNeueCyr" w:hAnsi="HelveticaNeueCyr"/>
          <w:bCs/>
          <w:sz w:val="24"/>
          <w:szCs w:val="24"/>
        </w:rPr>
      </w:pPr>
      <w:r w:rsidRPr="00896DD2">
        <w:rPr>
          <w:rFonts w:ascii="HelveticaNeueCyr" w:hAnsi="HelveticaNeueCyr"/>
          <w:bCs/>
          <w:sz w:val="24"/>
          <w:szCs w:val="24"/>
        </w:rPr>
        <w:t>Для правильного распределения нагрузки масса заднего балласта, как правило, должна составлять примерно от 1/3 до 1/2 от общей максимальной массы груза и рабочего органа.</w:t>
      </w:r>
    </w:p>
    <w:p w:rsidR="00CB02E6" w:rsidRPr="00896DD2" w:rsidRDefault="00CB02E6" w:rsidP="0077704D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Перед началом работы следует проверить:</w:t>
      </w:r>
    </w:p>
    <w:p w:rsidR="00CB02E6" w:rsidRDefault="00CB02E6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затяжку всех резьбовых соединений, особенно крепление под</w:t>
      </w:r>
      <w:r w:rsidR="00F42099" w:rsidRPr="00896DD2">
        <w:rPr>
          <w:rFonts w:ascii="HelveticaNeueCyr" w:hAnsi="HelveticaNeueCyr"/>
          <w:sz w:val="24"/>
          <w:szCs w:val="24"/>
          <w:lang w:eastAsia="ar-SA"/>
        </w:rPr>
        <w:t>рамников к раме трактора; н</w:t>
      </w:r>
      <w:r w:rsidRPr="00896DD2">
        <w:rPr>
          <w:rFonts w:ascii="HelveticaNeueCyr" w:hAnsi="HelveticaNeueCyr"/>
          <w:sz w:val="24"/>
          <w:szCs w:val="24"/>
          <w:lang w:eastAsia="ar-SA"/>
        </w:rPr>
        <w:t>езатянутые соединения затянуть</w:t>
      </w:r>
      <w:r w:rsidR="00D663F1" w:rsidRPr="00896DD2">
        <w:rPr>
          <w:rFonts w:ascii="HelveticaNeueCyr" w:hAnsi="HelveticaNeueCyr"/>
          <w:sz w:val="24"/>
          <w:szCs w:val="24"/>
          <w:lang w:eastAsia="ar-SA"/>
        </w:rPr>
        <w:t xml:space="preserve"> согласно</w:t>
      </w:r>
      <w:r w:rsidR="00D663F1" w:rsidRPr="00896DD2">
        <w:rPr>
          <w:rFonts w:ascii="HelveticaNeueCyr" w:hAnsi="HelveticaNeueCyr"/>
          <w:sz w:val="24"/>
          <w:szCs w:val="24"/>
          <w:lang w:eastAsia="ar-SA"/>
        </w:rPr>
        <w:br/>
        <w:t>таб</w:t>
      </w:r>
      <w:r w:rsidR="00C34D0C">
        <w:rPr>
          <w:rFonts w:ascii="HelveticaNeueCyr" w:hAnsi="HelveticaNeueCyr"/>
          <w:sz w:val="24"/>
          <w:szCs w:val="24"/>
          <w:lang w:eastAsia="ar-SA"/>
        </w:rPr>
        <w:t>.</w:t>
      </w:r>
      <w:r w:rsidR="00D663F1" w:rsidRPr="00896DD2">
        <w:rPr>
          <w:rFonts w:ascii="HelveticaNeueCyr" w:hAnsi="HelveticaNeueCyr"/>
          <w:sz w:val="24"/>
          <w:szCs w:val="24"/>
          <w:lang w:eastAsia="ar-SA"/>
        </w:rPr>
        <w:t xml:space="preserve"> 2.1</w:t>
      </w:r>
      <w:r w:rsidRPr="00896DD2">
        <w:rPr>
          <w:rFonts w:ascii="HelveticaNeueCyr" w:hAnsi="HelveticaNeueCyr"/>
          <w:sz w:val="24"/>
          <w:szCs w:val="24"/>
          <w:lang w:eastAsia="ar-SA"/>
        </w:rPr>
        <w:t>;</w:t>
      </w:r>
    </w:p>
    <w:p w:rsidR="00CB02E6" w:rsidRPr="00896DD2" w:rsidRDefault="00CB02E6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 xml:space="preserve">надежное </w:t>
      </w:r>
      <w:proofErr w:type="spellStart"/>
      <w:r w:rsidRPr="00896DD2">
        <w:rPr>
          <w:rFonts w:ascii="HelveticaNeueCyr" w:hAnsi="HelveticaNeueCyr"/>
          <w:sz w:val="24"/>
          <w:szCs w:val="24"/>
          <w:lang w:eastAsia="ar-SA"/>
        </w:rPr>
        <w:t>стопорение</w:t>
      </w:r>
      <w:proofErr w:type="spellEnd"/>
      <w:r w:rsidRPr="00896DD2">
        <w:rPr>
          <w:rFonts w:ascii="HelveticaNeueCyr" w:hAnsi="HelveticaNeueCyr"/>
          <w:sz w:val="24"/>
          <w:szCs w:val="24"/>
          <w:lang w:eastAsia="ar-SA"/>
        </w:rPr>
        <w:t xml:space="preserve"> не резьбовых соединений;</w:t>
      </w:r>
    </w:p>
    <w:p w:rsidR="00CB02E6" w:rsidRPr="00896DD2" w:rsidRDefault="00CB02E6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состояние рукавов высокого давления и быстроразъемных соединений, поврежденные элементы необходимо заменить новыми;</w:t>
      </w:r>
    </w:p>
    <w:p w:rsidR="00CB02E6" w:rsidRPr="00896DD2" w:rsidRDefault="00CB02E6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 xml:space="preserve">состояние гидросистемы и </w:t>
      </w:r>
      <w:proofErr w:type="spellStart"/>
      <w:r w:rsidRPr="00896DD2">
        <w:rPr>
          <w:rFonts w:ascii="HelveticaNeueCyr" w:hAnsi="HelveticaNeueCyr"/>
          <w:sz w:val="24"/>
          <w:szCs w:val="24"/>
          <w:lang w:eastAsia="ar-SA"/>
        </w:rPr>
        <w:t>электросистемы</w:t>
      </w:r>
      <w:proofErr w:type="spellEnd"/>
      <w:r w:rsidRPr="00896DD2">
        <w:rPr>
          <w:rFonts w:ascii="HelveticaNeueCyr" w:hAnsi="HelveticaNeueCyr"/>
          <w:sz w:val="24"/>
          <w:szCs w:val="24"/>
          <w:lang w:eastAsia="ar-SA"/>
        </w:rPr>
        <w:t xml:space="preserve"> трактора;</w:t>
      </w:r>
    </w:p>
    <w:p w:rsidR="00CB02E6" w:rsidRPr="00896DD2" w:rsidRDefault="00D663F1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наличие смазк</w:t>
      </w:r>
      <w:r w:rsidR="0099396C" w:rsidRPr="00896DD2">
        <w:rPr>
          <w:rFonts w:ascii="HelveticaNeueCyr" w:hAnsi="HelveticaNeueCyr"/>
          <w:sz w:val="24"/>
          <w:szCs w:val="24"/>
          <w:lang w:eastAsia="ar-SA"/>
        </w:rPr>
        <w:t>и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в местах согласно </w:t>
      </w:r>
      <w:r w:rsidR="0099396C" w:rsidRPr="00896DD2">
        <w:rPr>
          <w:rFonts w:ascii="HelveticaNeueCyr" w:hAnsi="HelveticaNeueCyr"/>
          <w:sz w:val="24"/>
          <w:szCs w:val="24"/>
          <w:lang w:eastAsia="ar-SA"/>
        </w:rPr>
        <w:t>рис. 3.1</w:t>
      </w:r>
      <w:r w:rsidR="00CB02E6" w:rsidRPr="00896DD2">
        <w:rPr>
          <w:rFonts w:ascii="HelveticaNeueCyr" w:hAnsi="HelveticaNeueCyr"/>
          <w:sz w:val="24"/>
          <w:szCs w:val="24"/>
          <w:lang w:eastAsia="ar-SA"/>
        </w:rPr>
        <w:t>;</w:t>
      </w:r>
    </w:p>
    <w:p w:rsidR="00CB02E6" w:rsidRPr="00896DD2" w:rsidRDefault="00CB02E6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убедиться в исправности функционирования гидросистемы путем поднима</w:t>
      </w:r>
      <w:r w:rsidR="00571C22" w:rsidRPr="00896DD2">
        <w:rPr>
          <w:rFonts w:ascii="HelveticaNeueCyr" w:hAnsi="HelveticaNeueCyr"/>
          <w:sz w:val="24"/>
          <w:szCs w:val="24"/>
          <w:lang w:eastAsia="ar-SA"/>
        </w:rPr>
        <w:softHyphen/>
      </w:r>
      <w:r w:rsidRPr="00896DD2">
        <w:rPr>
          <w:rFonts w:ascii="HelveticaNeueCyr" w:hAnsi="HelveticaNeueCyr"/>
          <w:sz w:val="24"/>
          <w:szCs w:val="24"/>
          <w:lang w:eastAsia="ar-SA"/>
        </w:rPr>
        <w:t>ния и опускания стрелы, и</w:t>
      </w:r>
      <w:r w:rsidR="00F42099" w:rsidRPr="00896DD2">
        <w:rPr>
          <w:rFonts w:ascii="HelveticaNeueCyr" w:hAnsi="HelveticaNeueCyr"/>
          <w:sz w:val="24"/>
          <w:szCs w:val="24"/>
          <w:lang w:eastAsia="ar-SA"/>
        </w:rPr>
        <w:t>, поворачивая рабочий орган;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течь масла не допускается;</w:t>
      </w:r>
    </w:p>
    <w:p w:rsidR="00CB02E6" w:rsidRPr="00896DD2" w:rsidRDefault="00CB02E6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исправность тормозной системы трактора</w:t>
      </w:r>
      <w:r w:rsidR="00D663F1" w:rsidRPr="00896DD2">
        <w:rPr>
          <w:rFonts w:ascii="HelveticaNeueCyr" w:hAnsi="HelveticaNeueCyr"/>
          <w:sz w:val="24"/>
          <w:szCs w:val="24"/>
          <w:lang w:eastAsia="ar-SA"/>
        </w:rPr>
        <w:t xml:space="preserve"> (см. РЭ трактора)</w:t>
      </w:r>
      <w:r w:rsidRPr="00896DD2">
        <w:rPr>
          <w:rFonts w:ascii="HelveticaNeueCyr" w:hAnsi="HelveticaNeueCyr"/>
          <w:sz w:val="24"/>
          <w:szCs w:val="24"/>
          <w:lang w:eastAsia="ar-SA"/>
        </w:rPr>
        <w:t>;</w:t>
      </w:r>
    </w:p>
    <w:p w:rsidR="00CB02E6" w:rsidRPr="00896DD2" w:rsidRDefault="00CB02E6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давление в шинах</w:t>
      </w:r>
      <w:r w:rsidR="00D663F1" w:rsidRPr="00896DD2">
        <w:rPr>
          <w:rFonts w:ascii="HelveticaNeueCyr" w:hAnsi="HelveticaNeueCyr"/>
          <w:sz w:val="24"/>
          <w:szCs w:val="24"/>
          <w:lang w:eastAsia="ar-SA"/>
        </w:rPr>
        <w:t xml:space="preserve"> (см. РЭ трактора)</w:t>
      </w:r>
      <w:r w:rsidRPr="00896DD2">
        <w:rPr>
          <w:rFonts w:ascii="HelveticaNeueCyr" w:hAnsi="HelveticaNeueCyr"/>
          <w:sz w:val="24"/>
          <w:szCs w:val="24"/>
          <w:lang w:eastAsia="ar-SA"/>
        </w:rPr>
        <w:t>;</w:t>
      </w:r>
    </w:p>
    <w:p w:rsidR="00CB02E6" w:rsidRPr="00896DD2" w:rsidRDefault="00CB02E6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lastRenderedPageBreak/>
        <w:t>крепление рабочего органа к погрузчику.</w:t>
      </w:r>
    </w:p>
    <w:p w:rsidR="00CB02E6" w:rsidRPr="00896DD2" w:rsidRDefault="00CB02E6" w:rsidP="0077704D">
      <w:pPr>
        <w:pStyle w:val="af"/>
        <w:spacing w:line="360" w:lineRule="auto"/>
        <w:ind w:left="0" w:firstLine="720"/>
        <w:jc w:val="both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Рекомендуемые моменты затяжки б</w:t>
      </w:r>
      <w:r w:rsidR="00F42099" w:rsidRPr="00896DD2">
        <w:rPr>
          <w:rFonts w:ascii="HelveticaNeueCyr" w:hAnsi="HelveticaNeueCyr"/>
          <w:sz w:val="24"/>
          <w:szCs w:val="24"/>
        </w:rPr>
        <w:t xml:space="preserve">олтовых соединений приведены в </w:t>
      </w:r>
      <w:r w:rsidR="00C34D0C">
        <w:rPr>
          <w:rFonts w:ascii="HelveticaNeueCyr" w:hAnsi="HelveticaNeueCyr"/>
          <w:sz w:val="24"/>
          <w:szCs w:val="24"/>
        </w:rPr>
        <w:br/>
        <w:t>таб.</w:t>
      </w:r>
      <w:r w:rsidRPr="00896DD2">
        <w:rPr>
          <w:rFonts w:ascii="HelveticaNeueCyr" w:hAnsi="HelveticaNeueCyr"/>
          <w:sz w:val="24"/>
          <w:szCs w:val="24"/>
        </w:rPr>
        <w:t xml:space="preserve"> 2.1</w:t>
      </w:r>
      <w:r w:rsidR="00F42099" w:rsidRPr="00896DD2">
        <w:rPr>
          <w:rFonts w:ascii="HelveticaNeueCyr" w:hAnsi="HelveticaNeueCyr"/>
          <w:sz w:val="24"/>
          <w:szCs w:val="24"/>
        </w:rPr>
        <w:t>.</w:t>
      </w:r>
    </w:p>
    <w:p w:rsidR="004F2F02" w:rsidRPr="00896DD2" w:rsidRDefault="004F2F02" w:rsidP="0077704D">
      <w:pPr>
        <w:spacing w:line="360" w:lineRule="auto"/>
        <w:jc w:val="both"/>
        <w:rPr>
          <w:rFonts w:ascii="HelveticaNeueCyr" w:hAnsi="HelveticaNeueCyr"/>
          <w:b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Таблица 2.1 – Рекомендуемые моме</w:t>
      </w:r>
      <w:r w:rsidR="001F63C6" w:rsidRPr="00896DD2">
        <w:rPr>
          <w:rFonts w:ascii="HelveticaNeueCyr" w:hAnsi="HelveticaNeueCyr"/>
          <w:sz w:val="24"/>
          <w:szCs w:val="24"/>
        </w:rPr>
        <w:t>нты затяжки болтовых соединений</w:t>
      </w:r>
    </w:p>
    <w:tbl>
      <w:tblPr>
        <w:tblW w:w="4752" w:type="pct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81"/>
        <w:gridCol w:w="851"/>
        <w:gridCol w:w="732"/>
        <w:gridCol w:w="805"/>
        <w:gridCol w:w="872"/>
        <w:gridCol w:w="851"/>
        <w:gridCol w:w="884"/>
        <w:gridCol w:w="8"/>
        <w:gridCol w:w="872"/>
        <w:gridCol w:w="934"/>
      </w:tblGrid>
      <w:tr w:rsidR="004F2F02" w:rsidRPr="00896DD2" w:rsidTr="00951BEA">
        <w:trPr>
          <w:trHeight w:val="20"/>
          <w:jc w:val="center"/>
        </w:trPr>
        <w:tc>
          <w:tcPr>
            <w:tcW w:w="2281" w:type="dxa"/>
            <w:vAlign w:val="center"/>
          </w:tcPr>
          <w:p w:rsidR="004F2F02" w:rsidRPr="00896DD2" w:rsidRDefault="004F2F02" w:rsidP="004F2F02">
            <w:pPr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Номинальный диаметр резьбы, мм</w:t>
            </w:r>
          </w:p>
        </w:tc>
        <w:tc>
          <w:tcPr>
            <w:tcW w:w="851" w:type="dxa"/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М8</w:t>
            </w:r>
          </w:p>
        </w:tc>
        <w:tc>
          <w:tcPr>
            <w:tcW w:w="732" w:type="dxa"/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М10</w:t>
            </w:r>
          </w:p>
        </w:tc>
        <w:tc>
          <w:tcPr>
            <w:tcW w:w="805" w:type="dxa"/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М12</w:t>
            </w:r>
          </w:p>
        </w:tc>
        <w:tc>
          <w:tcPr>
            <w:tcW w:w="872" w:type="dxa"/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М14</w:t>
            </w:r>
          </w:p>
        </w:tc>
        <w:tc>
          <w:tcPr>
            <w:tcW w:w="851" w:type="dxa"/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М16</w:t>
            </w:r>
          </w:p>
        </w:tc>
        <w:tc>
          <w:tcPr>
            <w:tcW w:w="892" w:type="dxa"/>
            <w:gridSpan w:val="2"/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М20</w:t>
            </w:r>
          </w:p>
        </w:tc>
        <w:tc>
          <w:tcPr>
            <w:tcW w:w="872" w:type="dxa"/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М24</w:t>
            </w:r>
          </w:p>
        </w:tc>
        <w:tc>
          <w:tcPr>
            <w:tcW w:w="934" w:type="dxa"/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М30</w:t>
            </w:r>
          </w:p>
        </w:tc>
      </w:tr>
      <w:tr w:rsidR="004F2F02" w:rsidRPr="00896DD2" w:rsidTr="00951BEA">
        <w:trPr>
          <w:trHeight w:val="20"/>
          <w:jc w:val="center"/>
        </w:trPr>
        <w:tc>
          <w:tcPr>
            <w:tcW w:w="2281" w:type="dxa"/>
            <w:vAlign w:val="center"/>
          </w:tcPr>
          <w:p w:rsidR="004F2F02" w:rsidRPr="00896DD2" w:rsidRDefault="004F2F02" w:rsidP="004F2F02">
            <w:pPr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 xml:space="preserve">Для класса </w:t>
            </w:r>
          </w:p>
          <w:p w:rsidR="004F2F02" w:rsidRPr="00896DD2" w:rsidRDefault="004F2F02" w:rsidP="004F2F02">
            <w:pPr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прочности 5.8, Н м</w:t>
            </w:r>
          </w:p>
        </w:tc>
        <w:tc>
          <w:tcPr>
            <w:tcW w:w="851" w:type="dxa"/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14,4</w:t>
            </w:r>
          </w:p>
        </w:tc>
        <w:tc>
          <w:tcPr>
            <w:tcW w:w="732" w:type="dxa"/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27,8</w:t>
            </w:r>
          </w:p>
        </w:tc>
        <w:tc>
          <w:tcPr>
            <w:tcW w:w="805" w:type="dxa"/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49,0</w:t>
            </w:r>
          </w:p>
        </w:tc>
        <w:tc>
          <w:tcPr>
            <w:tcW w:w="872" w:type="dxa"/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76,8</w:t>
            </w:r>
          </w:p>
        </w:tc>
        <w:tc>
          <w:tcPr>
            <w:tcW w:w="851" w:type="dxa"/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118,1</w:t>
            </w:r>
          </w:p>
        </w:tc>
        <w:tc>
          <w:tcPr>
            <w:tcW w:w="884" w:type="dxa"/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230,4</w:t>
            </w:r>
          </w:p>
        </w:tc>
        <w:tc>
          <w:tcPr>
            <w:tcW w:w="880" w:type="dxa"/>
            <w:gridSpan w:val="2"/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399,4</w:t>
            </w:r>
          </w:p>
        </w:tc>
        <w:tc>
          <w:tcPr>
            <w:tcW w:w="934" w:type="dxa"/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786,2</w:t>
            </w:r>
          </w:p>
        </w:tc>
      </w:tr>
      <w:tr w:rsidR="004F2F02" w:rsidRPr="00896DD2" w:rsidTr="00951BEA">
        <w:trPr>
          <w:trHeight w:val="20"/>
          <w:jc w:val="center"/>
        </w:trPr>
        <w:tc>
          <w:tcPr>
            <w:tcW w:w="2281" w:type="dxa"/>
            <w:tcBorders>
              <w:bottom w:val="single" w:sz="4" w:space="0" w:color="auto"/>
            </w:tcBorders>
            <w:vAlign w:val="center"/>
          </w:tcPr>
          <w:p w:rsidR="004F2F02" w:rsidRPr="00896DD2" w:rsidRDefault="004F2F02" w:rsidP="004F2F02">
            <w:pPr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 xml:space="preserve">Для класса </w:t>
            </w:r>
          </w:p>
          <w:p w:rsidR="004F2F02" w:rsidRPr="00896DD2" w:rsidRDefault="004F2F02" w:rsidP="004F2F02">
            <w:pPr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прочности 8.8, Н м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23,0</w:t>
            </w:r>
          </w:p>
        </w:tc>
        <w:tc>
          <w:tcPr>
            <w:tcW w:w="732" w:type="dxa"/>
            <w:tcBorders>
              <w:bottom w:val="single" w:sz="4" w:space="0" w:color="auto"/>
            </w:tcBorders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45,1</w:t>
            </w:r>
          </w:p>
        </w:tc>
        <w:tc>
          <w:tcPr>
            <w:tcW w:w="805" w:type="dxa"/>
            <w:tcBorders>
              <w:bottom w:val="single" w:sz="4" w:space="0" w:color="auto"/>
            </w:tcBorders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77,8</w:t>
            </w:r>
          </w:p>
        </w:tc>
        <w:tc>
          <w:tcPr>
            <w:tcW w:w="872" w:type="dxa"/>
            <w:tcBorders>
              <w:bottom w:val="single" w:sz="4" w:space="0" w:color="auto"/>
            </w:tcBorders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122,9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189,1</w:t>
            </w:r>
          </w:p>
        </w:tc>
        <w:tc>
          <w:tcPr>
            <w:tcW w:w="884" w:type="dxa"/>
            <w:tcBorders>
              <w:bottom w:val="single" w:sz="4" w:space="0" w:color="auto"/>
            </w:tcBorders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369,6</w:t>
            </w:r>
          </w:p>
        </w:tc>
        <w:tc>
          <w:tcPr>
            <w:tcW w:w="880" w:type="dxa"/>
            <w:gridSpan w:val="2"/>
            <w:tcBorders>
              <w:bottom w:val="single" w:sz="4" w:space="0" w:color="auto"/>
            </w:tcBorders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638,4</w:t>
            </w:r>
          </w:p>
        </w:tc>
        <w:tc>
          <w:tcPr>
            <w:tcW w:w="934" w:type="dxa"/>
            <w:tcBorders>
              <w:bottom w:val="single" w:sz="4" w:space="0" w:color="auto"/>
            </w:tcBorders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1257,6</w:t>
            </w:r>
          </w:p>
        </w:tc>
      </w:tr>
      <w:tr w:rsidR="004F2F02" w:rsidRPr="00896DD2" w:rsidTr="00951BEA">
        <w:trPr>
          <w:trHeight w:val="20"/>
          <w:jc w:val="center"/>
        </w:trPr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F02" w:rsidRPr="00896DD2" w:rsidRDefault="004F2F02" w:rsidP="004F2F02">
            <w:pPr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 xml:space="preserve">Для класса </w:t>
            </w:r>
          </w:p>
          <w:p w:rsidR="004F2F02" w:rsidRPr="00896DD2" w:rsidRDefault="004F2F02" w:rsidP="004F2F02">
            <w:pPr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прочности 10.9, Н м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31,7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62,4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109,4</w:t>
            </w: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173,8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265,9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519,4</w:t>
            </w:r>
          </w:p>
        </w:tc>
        <w:tc>
          <w:tcPr>
            <w:tcW w:w="8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897,6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F02" w:rsidRPr="00896DD2" w:rsidRDefault="004F2F02" w:rsidP="00087B40">
            <w:pPr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1766,4</w:t>
            </w:r>
          </w:p>
        </w:tc>
      </w:tr>
    </w:tbl>
    <w:p w:rsidR="004F2F02" w:rsidRPr="00896DD2" w:rsidRDefault="004F2F02" w:rsidP="00F42099">
      <w:pPr>
        <w:pStyle w:val="af"/>
        <w:spacing w:line="360" w:lineRule="auto"/>
        <w:ind w:left="0" w:firstLine="720"/>
        <w:jc w:val="both"/>
        <w:rPr>
          <w:rFonts w:ascii="HelveticaNeueCyr" w:hAnsi="HelveticaNeueCyr"/>
          <w:sz w:val="24"/>
          <w:szCs w:val="24"/>
        </w:rPr>
      </w:pPr>
    </w:p>
    <w:p w:rsidR="00087B40" w:rsidRPr="00896DD2" w:rsidRDefault="00087B40" w:rsidP="0077704D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proofErr w:type="spellStart"/>
      <w:r w:rsidRPr="00896DD2">
        <w:rPr>
          <w:rFonts w:ascii="HelveticaNeueCyr" w:hAnsi="HelveticaNeueCyr"/>
          <w:sz w:val="24"/>
          <w:szCs w:val="24"/>
        </w:rPr>
        <w:t>Опроб</w:t>
      </w:r>
      <w:r w:rsidR="0099396C" w:rsidRPr="00896DD2">
        <w:rPr>
          <w:rFonts w:ascii="HelveticaNeueCyr" w:hAnsi="HelveticaNeueCyr"/>
          <w:sz w:val="24"/>
          <w:szCs w:val="24"/>
        </w:rPr>
        <w:t>ирование</w:t>
      </w:r>
      <w:proofErr w:type="spellEnd"/>
      <w:r w:rsidRPr="00896DD2">
        <w:rPr>
          <w:rFonts w:ascii="HelveticaNeueCyr" w:hAnsi="HelveticaNeueCyr"/>
          <w:sz w:val="24"/>
          <w:szCs w:val="24"/>
        </w:rPr>
        <w:t xml:space="preserve"> и обкатка</w:t>
      </w:r>
    </w:p>
    <w:p w:rsidR="00087B40" w:rsidRPr="00896DD2" w:rsidRDefault="00087B40" w:rsidP="00FD26AE">
      <w:pPr>
        <w:widowControl w:val="0"/>
        <w:tabs>
          <w:tab w:val="left" w:pos="1560"/>
        </w:tabs>
        <w:spacing w:line="360" w:lineRule="auto"/>
        <w:ind w:firstLine="709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Подготовка погрузчика к </w:t>
      </w:r>
      <w:proofErr w:type="spellStart"/>
      <w:r w:rsidRPr="00896DD2">
        <w:rPr>
          <w:rFonts w:ascii="HelveticaNeueCyr" w:hAnsi="HelveticaNeueCyr"/>
          <w:sz w:val="24"/>
          <w:szCs w:val="24"/>
        </w:rPr>
        <w:t>опроб</w:t>
      </w:r>
      <w:r w:rsidR="0099396C" w:rsidRPr="00896DD2">
        <w:rPr>
          <w:rFonts w:ascii="HelveticaNeueCyr" w:hAnsi="HelveticaNeueCyr"/>
          <w:sz w:val="24"/>
          <w:szCs w:val="24"/>
        </w:rPr>
        <w:t>ированию</w:t>
      </w:r>
      <w:proofErr w:type="spellEnd"/>
      <w:r w:rsidRPr="00896DD2">
        <w:rPr>
          <w:rFonts w:ascii="HelveticaNeueCyr" w:hAnsi="HelveticaNeueCyr"/>
          <w:sz w:val="24"/>
          <w:szCs w:val="24"/>
        </w:rPr>
        <w:t xml:space="preserve"> заключается в </w:t>
      </w:r>
      <w:r w:rsidR="003F798D" w:rsidRPr="00896DD2">
        <w:rPr>
          <w:rFonts w:ascii="HelveticaNeueCyr" w:hAnsi="HelveticaNeueCyr"/>
          <w:sz w:val="24"/>
          <w:szCs w:val="24"/>
        </w:rPr>
        <w:t>прокачке</w:t>
      </w:r>
      <w:r w:rsidR="000C1A55">
        <w:rPr>
          <w:rFonts w:ascii="HelveticaNeueCyr" w:hAnsi="HelveticaNeueCyr"/>
          <w:sz w:val="24"/>
          <w:szCs w:val="24"/>
        </w:rPr>
        <w:t xml:space="preserve"> </w:t>
      </w:r>
      <w:r w:rsidR="0099396C" w:rsidRPr="00896DD2">
        <w:rPr>
          <w:rFonts w:ascii="HelveticaNeueCyr" w:hAnsi="HelveticaNeueCyr"/>
          <w:sz w:val="24"/>
          <w:szCs w:val="24"/>
        </w:rPr>
        <w:t xml:space="preserve">рабочей </w:t>
      </w:r>
      <w:r w:rsidRPr="00896DD2">
        <w:rPr>
          <w:rFonts w:ascii="HelveticaNeueCyr" w:hAnsi="HelveticaNeueCyr"/>
          <w:sz w:val="24"/>
          <w:szCs w:val="24"/>
        </w:rPr>
        <w:t>гидросистемы, проверке правильности действия всех механизмов</w:t>
      </w:r>
      <w:r w:rsidR="003F798D" w:rsidRPr="00896DD2">
        <w:rPr>
          <w:rFonts w:ascii="HelveticaNeueCyr" w:hAnsi="HelveticaNeueCyr"/>
          <w:sz w:val="24"/>
          <w:szCs w:val="24"/>
        </w:rPr>
        <w:t xml:space="preserve"> погрузчика</w:t>
      </w:r>
      <w:r w:rsidRPr="00896DD2">
        <w:rPr>
          <w:rFonts w:ascii="HelveticaNeueCyr" w:hAnsi="HelveticaNeueCyr"/>
          <w:sz w:val="24"/>
          <w:szCs w:val="24"/>
        </w:rPr>
        <w:t>.</w:t>
      </w:r>
    </w:p>
    <w:p w:rsidR="0099396C" w:rsidRPr="00896DD2" w:rsidRDefault="0099396C" w:rsidP="00FD26AE">
      <w:pPr>
        <w:pStyle w:val="af"/>
        <w:widowControl w:val="0"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Прокачку гидросистемы следует выполнять в следующем порядке:</w:t>
      </w:r>
    </w:p>
    <w:p w:rsidR="00087B40" w:rsidRPr="00896DD2" w:rsidRDefault="00087B40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 xml:space="preserve">в соответствии с </w:t>
      </w:r>
      <w:r w:rsidR="0099396C" w:rsidRPr="00896DD2">
        <w:rPr>
          <w:rFonts w:ascii="HelveticaNeueCyr" w:hAnsi="HelveticaNeueCyr"/>
          <w:sz w:val="24"/>
          <w:szCs w:val="24"/>
          <w:lang w:eastAsia="ar-SA"/>
        </w:rPr>
        <w:t>документацией на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трактор залить масло в его бак при втянутых штоках гидроцилиндров</w:t>
      </w:r>
      <w:r w:rsidR="0099396C" w:rsidRPr="00896DD2">
        <w:rPr>
          <w:rFonts w:ascii="HelveticaNeueCyr" w:hAnsi="HelveticaNeueCyr"/>
          <w:sz w:val="24"/>
          <w:szCs w:val="24"/>
          <w:lang w:eastAsia="ar-SA"/>
        </w:rPr>
        <w:t xml:space="preserve"> погрузчика</w:t>
      </w:r>
      <w:r w:rsidRPr="00896DD2">
        <w:rPr>
          <w:rFonts w:ascii="HelveticaNeueCyr" w:hAnsi="HelveticaNeueCyr"/>
          <w:sz w:val="24"/>
          <w:szCs w:val="24"/>
          <w:lang w:eastAsia="ar-SA"/>
        </w:rPr>
        <w:t>;</w:t>
      </w:r>
    </w:p>
    <w:p w:rsidR="00087B40" w:rsidRPr="00896DD2" w:rsidRDefault="00087B40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 xml:space="preserve">для </w:t>
      </w:r>
      <w:r w:rsidR="00C1516E" w:rsidRPr="00896DD2">
        <w:rPr>
          <w:rFonts w:ascii="HelveticaNeueCyr" w:hAnsi="HelveticaNeueCyr"/>
          <w:sz w:val="24"/>
          <w:szCs w:val="24"/>
          <w:lang w:eastAsia="ar-SA"/>
        </w:rPr>
        <w:t>прокачки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гидросистемы погрузчика рабочей жидкостью </w:t>
      </w:r>
      <w:r w:rsidR="00AA11C4" w:rsidRPr="00896DD2">
        <w:rPr>
          <w:rFonts w:ascii="HelveticaNeueCyr" w:hAnsi="HelveticaNeueCyr"/>
          <w:sz w:val="24"/>
          <w:szCs w:val="24"/>
          <w:lang w:eastAsia="ar-SA"/>
        </w:rPr>
        <w:t>произ</w:t>
      </w:r>
      <w:r w:rsidRPr="00896DD2">
        <w:rPr>
          <w:rFonts w:ascii="HelveticaNeueCyr" w:hAnsi="HelveticaNeueCyr"/>
          <w:sz w:val="24"/>
          <w:szCs w:val="24"/>
          <w:lang w:eastAsia="ar-SA"/>
        </w:rPr>
        <w:t>ве</w:t>
      </w:r>
      <w:r w:rsidR="00571C22" w:rsidRPr="00896DD2">
        <w:rPr>
          <w:rFonts w:ascii="HelveticaNeueCyr" w:hAnsi="HelveticaNeueCyr"/>
          <w:sz w:val="24"/>
          <w:szCs w:val="24"/>
          <w:lang w:eastAsia="ar-SA"/>
        </w:rPr>
        <w:softHyphen/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сти 10-15 полных циклов с поочередным включением всех гидроцилиндров. </w:t>
      </w:r>
      <w:r w:rsidR="009C2A9F" w:rsidRPr="00896DD2">
        <w:rPr>
          <w:rFonts w:ascii="HelveticaNeueCyr" w:hAnsi="HelveticaNeueCyr"/>
          <w:sz w:val="24"/>
          <w:szCs w:val="24"/>
          <w:lang w:eastAsia="ar-SA"/>
        </w:rPr>
        <w:t>Наличие подтеков в местах соединений и нецелостность гидросистемы не допускаются</w:t>
      </w:r>
      <w:r w:rsidRPr="00896DD2">
        <w:rPr>
          <w:rFonts w:ascii="HelveticaNeueCyr" w:hAnsi="HelveticaNeueCyr"/>
          <w:sz w:val="24"/>
          <w:szCs w:val="24"/>
          <w:lang w:eastAsia="ar-SA"/>
        </w:rPr>
        <w:t>;</w:t>
      </w:r>
    </w:p>
    <w:p w:rsidR="00087B40" w:rsidRPr="00896DD2" w:rsidRDefault="00087B40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долить масло до</w:t>
      </w:r>
      <w:r w:rsidR="00FD26AE" w:rsidRPr="00896DD2">
        <w:rPr>
          <w:rFonts w:ascii="HelveticaNeueCyr" w:hAnsi="HelveticaNeueCyr"/>
          <w:sz w:val="24"/>
          <w:szCs w:val="24"/>
          <w:lang w:eastAsia="ar-SA"/>
        </w:rPr>
        <w:t xml:space="preserve"> уровня,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требуемого </w:t>
      </w:r>
      <w:r w:rsidR="001A4CE2" w:rsidRPr="00896DD2">
        <w:rPr>
          <w:rFonts w:ascii="HelveticaNeueCyr" w:hAnsi="HelveticaNeueCyr"/>
          <w:sz w:val="24"/>
          <w:szCs w:val="24"/>
          <w:lang w:eastAsia="ar-SA"/>
        </w:rPr>
        <w:t>РЭ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трактора</w:t>
      </w:r>
      <w:r w:rsidR="00FD26AE" w:rsidRPr="00896DD2">
        <w:rPr>
          <w:rFonts w:ascii="HelveticaNeueCyr" w:hAnsi="HelveticaNeueCyr"/>
          <w:sz w:val="24"/>
          <w:szCs w:val="24"/>
          <w:lang w:eastAsia="ar-SA"/>
        </w:rPr>
        <w:t>,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при полностью втянутых штоках всех гидроцилиндров;</w:t>
      </w:r>
    </w:p>
    <w:p w:rsidR="00087B40" w:rsidRPr="00896DD2" w:rsidRDefault="00087B40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повторно про</w:t>
      </w:r>
      <w:r w:rsidR="00AA11C4" w:rsidRPr="00896DD2">
        <w:rPr>
          <w:rFonts w:ascii="HelveticaNeueCyr" w:hAnsi="HelveticaNeueCyr"/>
          <w:sz w:val="24"/>
          <w:szCs w:val="24"/>
          <w:lang w:eastAsia="ar-SA"/>
        </w:rPr>
        <w:t>извести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10-15 циклов</w:t>
      </w:r>
      <w:r w:rsidR="00716F9C">
        <w:rPr>
          <w:rFonts w:ascii="HelveticaNeueCyr" w:hAnsi="HelveticaNeueCyr"/>
          <w:sz w:val="24"/>
          <w:szCs w:val="24"/>
          <w:lang w:eastAsia="ar-SA"/>
        </w:rPr>
        <w:t>.</w:t>
      </w:r>
    </w:p>
    <w:p w:rsidR="0099396C" w:rsidRPr="00896DD2" w:rsidRDefault="0099396C" w:rsidP="005954E0">
      <w:pPr>
        <w:suppressAutoHyphens/>
        <w:spacing w:line="360" w:lineRule="auto"/>
        <w:ind w:firstLine="720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Проверку правильности действия механизмов погрузчика проверить в следующем порядке:</w:t>
      </w:r>
    </w:p>
    <w:p w:rsidR="0099396C" w:rsidRPr="00896DD2" w:rsidRDefault="0099396C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произвести запрокидывание ковша (рабочего органа) на себя до конца;</w:t>
      </w:r>
    </w:p>
    <w:p w:rsidR="0099396C" w:rsidRPr="00896DD2" w:rsidRDefault="0099396C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произвести подъём стрелы погрузчика до конца;</w:t>
      </w:r>
    </w:p>
    <w:p w:rsidR="0099396C" w:rsidRPr="00896DD2" w:rsidRDefault="0099396C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произвести разворот ковша (рабочего органа) от себя до конца;</w:t>
      </w:r>
    </w:p>
    <w:p w:rsidR="000474B7" w:rsidRPr="00896DD2" w:rsidRDefault="0099396C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произвести опускание стрелы до земли</w:t>
      </w:r>
      <w:r w:rsidR="000474B7" w:rsidRPr="00896DD2">
        <w:rPr>
          <w:rFonts w:ascii="HelveticaNeueCyr" w:hAnsi="HelveticaNeueCyr"/>
          <w:sz w:val="24"/>
          <w:szCs w:val="24"/>
          <w:lang w:eastAsia="ar-SA"/>
        </w:rPr>
        <w:t>;</w:t>
      </w:r>
    </w:p>
    <w:p w:rsidR="000474B7" w:rsidRPr="00896DD2" w:rsidRDefault="000474B7" w:rsidP="005954E0">
      <w:pPr>
        <w:suppressAutoHyphens/>
        <w:spacing w:line="360" w:lineRule="auto"/>
        <w:ind w:firstLine="720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lastRenderedPageBreak/>
        <w:t>при описанных выше операциях погрузчик должен свободно ходить, не допускается задевание подвижными частями погрузч</w:t>
      </w:r>
      <w:r w:rsidR="005954E0">
        <w:rPr>
          <w:rFonts w:ascii="HelveticaNeueCyr" w:hAnsi="HelveticaNeueCyr"/>
          <w:sz w:val="24"/>
          <w:szCs w:val="24"/>
          <w:lang w:eastAsia="ar-SA"/>
        </w:rPr>
        <w:t>ика РВД гидросистемы погрузчика;</w:t>
      </w:r>
    </w:p>
    <w:p w:rsidR="0099396C" w:rsidRPr="00896DD2" w:rsidRDefault="005954E0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>
        <w:rPr>
          <w:rFonts w:ascii="HelveticaNeueCyr" w:hAnsi="HelveticaNeueCyr"/>
          <w:sz w:val="24"/>
          <w:szCs w:val="24"/>
          <w:lang w:eastAsia="ar-SA"/>
        </w:rPr>
        <w:t>п</w:t>
      </w:r>
      <w:r w:rsidR="000474B7" w:rsidRPr="00896DD2">
        <w:rPr>
          <w:rFonts w:ascii="HelveticaNeueCyr" w:hAnsi="HelveticaNeueCyr"/>
          <w:sz w:val="24"/>
          <w:szCs w:val="24"/>
          <w:lang w:eastAsia="ar-SA"/>
        </w:rPr>
        <w:t>роизвести внешний осмотр погрузчика. Резьбовые соединения в случае необходимости подтянуть</w:t>
      </w:r>
      <w:r w:rsidR="0099396C" w:rsidRPr="00896DD2">
        <w:rPr>
          <w:rFonts w:ascii="HelveticaNeueCyr" w:hAnsi="HelveticaNeueCyr"/>
          <w:sz w:val="24"/>
          <w:szCs w:val="24"/>
          <w:lang w:eastAsia="ar-SA"/>
        </w:rPr>
        <w:t>;</w:t>
      </w:r>
    </w:p>
    <w:p w:rsidR="000474B7" w:rsidRPr="00896DD2" w:rsidRDefault="005954E0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>
        <w:rPr>
          <w:rFonts w:ascii="HelveticaNeueCyr" w:hAnsi="HelveticaNeueCyr"/>
          <w:sz w:val="24"/>
          <w:szCs w:val="24"/>
          <w:lang w:eastAsia="ar-SA"/>
        </w:rPr>
        <w:t>п</w:t>
      </w:r>
      <w:r w:rsidR="000474B7" w:rsidRPr="00896DD2">
        <w:rPr>
          <w:rFonts w:ascii="HelveticaNeueCyr" w:hAnsi="HelveticaNeueCyr"/>
          <w:sz w:val="24"/>
          <w:szCs w:val="24"/>
          <w:lang w:eastAsia="ar-SA"/>
        </w:rPr>
        <w:t xml:space="preserve">ровести описанные выше операции с пробным грузом. Действия с грузом выполнять плавно без рывков. </w:t>
      </w:r>
    </w:p>
    <w:p w:rsidR="000474B7" w:rsidRPr="00896DD2" w:rsidRDefault="005954E0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>
        <w:rPr>
          <w:rFonts w:ascii="HelveticaNeueCyr" w:hAnsi="HelveticaNeueCyr"/>
          <w:sz w:val="24"/>
          <w:szCs w:val="24"/>
          <w:lang w:eastAsia="ar-SA"/>
        </w:rPr>
        <w:t>п</w:t>
      </w:r>
      <w:r w:rsidR="000474B7" w:rsidRPr="00896DD2">
        <w:rPr>
          <w:rFonts w:ascii="HelveticaNeueCyr" w:hAnsi="HelveticaNeueCyr"/>
          <w:sz w:val="24"/>
          <w:szCs w:val="24"/>
          <w:lang w:eastAsia="ar-SA"/>
        </w:rPr>
        <w:t>роизвести внешний осмотр погрузчика. Резьбовые соединения в случае необходимости подтянуть.</w:t>
      </w:r>
    </w:p>
    <w:p w:rsidR="00087B40" w:rsidRPr="007E673B" w:rsidRDefault="00087B40" w:rsidP="007E673B">
      <w:pPr>
        <w:pStyle w:val="HNSUB"/>
        <w:numPr>
          <w:ilvl w:val="1"/>
          <w:numId w:val="24"/>
        </w:numPr>
        <w:ind w:left="0" w:firstLine="720"/>
        <w:jc w:val="left"/>
        <w:rPr>
          <w:rFonts w:ascii="HelveticaNeueCyr" w:hAnsi="HelveticaNeueCyr"/>
          <w:b/>
        </w:rPr>
      </w:pPr>
      <w:bookmarkStart w:id="33" w:name="_Toc455404397"/>
      <w:bookmarkStart w:id="34" w:name="_Toc456186767"/>
      <w:bookmarkStart w:id="35" w:name="_Toc456285958"/>
      <w:r w:rsidRPr="007E673B">
        <w:rPr>
          <w:rFonts w:ascii="HelveticaNeueCyr" w:hAnsi="HelveticaNeueCyr"/>
          <w:b/>
        </w:rPr>
        <w:t>Использование погрузчика по назначению</w:t>
      </w:r>
      <w:bookmarkEnd w:id="33"/>
      <w:bookmarkEnd w:id="34"/>
      <w:bookmarkEnd w:id="35"/>
    </w:p>
    <w:p w:rsidR="00087B40" w:rsidRPr="00896DD2" w:rsidRDefault="00087B40" w:rsidP="007E673B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Органы управления и приборы</w:t>
      </w:r>
    </w:p>
    <w:p w:rsidR="00087B40" w:rsidRPr="00896DD2" w:rsidRDefault="00AA11C4" w:rsidP="00FD26AE">
      <w:pPr>
        <w:widowControl w:val="0"/>
        <w:spacing w:line="360" w:lineRule="auto"/>
        <w:ind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Обратитесь к руководству</w:t>
      </w:r>
      <w:r w:rsidR="00087B40" w:rsidRPr="00896DD2">
        <w:rPr>
          <w:rFonts w:ascii="HelveticaNeueCyr" w:hAnsi="HelveticaNeueCyr"/>
          <w:sz w:val="24"/>
          <w:szCs w:val="24"/>
        </w:rPr>
        <w:t xml:space="preserve"> по эксплуатации трактора. При комплектации погрузчика джойстиком –</w:t>
      </w:r>
      <w:r w:rsidRPr="00896DD2">
        <w:rPr>
          <w:rFonts w:ascii="HelveticaNeueCyr" w:hAnsi="HelveticaNeueCyr"/>
          <w:sz w:val="24"/>
          <w:szCs w:val="24"/>
        </w:rPr>
        <w:t xml:space="preserve"> обратитесь к руководству </w:t>
      </w:r>
      <w:r w:rsidR="00087B40" w:rsidRPr="00896DD2">
        <w:rPr>
          <w:rFonts w:ascii="HelveticaNeueCyr" w:hAnsi="HelveticaNeueCyr"/>
          <w:sz w:val="24"/>
          <w:szCs w:val="24"/>
        </w:rPr>
        <w:t>по эксплуатации джойстика.</w:t>
      </w:r>
    </w:p>
    <w:p w:rsidR="00087B40" w:rsidRPr="00896DD2" w:rsidRDefault="00087B40" w:rsidP="007E673B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Работа ковшом</w:t>
      </w:r>
    </w:p>
    <w:p w:rsidR="00D65FFD" w:rsidRPr="00896DD2" w:rsidRDefault="00087B40" w:rsidP="007E673B">
      <w:pPr>
        <w:pStyle w:val="af"/>
        <w:numPr>
          <w:ilvl w:val="3"/>
          <w:numId w:val="24"/>
        </w:numPr>
        <w:tabs>
          <w:tab w:val="left" w:pos="1701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Для работы на рыхлой сыпучей массе может быть пр</w:t>
      </w:r>
      <w:r w:rsidR="00D65FFD" w:rsidRPr="00896DD2">
        <w:rPr>
          <w:rFonts w:ascii="HelveticaNeueCyr" w:hAnsi="HelveticaNeueCyr"/>
          <w:sz w:val="24"/>
          <w:szCs w:val="24"/>
        </w:rPr>
        <w:t>именен раздельный способ черпани</w:t>
      </w:r>
      <w:r w:rsidRPr="00896DD2">
        <w:rPr>
          <w:rFonts w:ascii="HelveticaNeueCyr" w:hAnsi="HelveticaNeueCyr"/>
          <w:sz w:val="24"/>
          <w:szCs w:val="24"/>
        </w:rPr>
        <w:t>я, а на слежавшейся малосыпучей – совмещенный.</w:t>
      </w:r>
    </w:p>
    <w:p w:rsidR="00087B40" w:rsidRPr="00896DD2" w:rsidRDefault="005E0E25" w:rsidP="00FD26AE">
      <w:pPr>
        <w:widowControl w:val="0"/>
        <w:spacing w:line="360" w:lineRule="auto"/>
        <w:ind w:firstLine="709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При раздельном способе черпани</w:t>
      </w:r>
      <w:r w:rsidR="00087B40" w:rsidRPr="00896DD2">
        <w:rPr>
          <w:rFonts w:ascii="HelveticaNeueCyr" w:hAnsi="HelveticaNeueCyr"/>
          <w:sz w:val="24"/>
          <w:szCs w:val="24"/>
        </w:rPr>
        <w:t xml:space="preserve">я внедрение в массу </w:t>
      </w:r>
      <w:r w:rsidRPr="00896DD2">
        <w:rPr>
          <w:rFonts w:ascii="HelveticaNeueCyr" w:hAnsi="HelveticaNeueCyr"/>
          <w:sz w:val="24"/>
          <w:szCs w:val="24"/>
        </w:rPr>
        <w:t>(до упора массы</w:t>
      </w:r>
      <w:r w:rsidR="00087B40" w:rsidRPr="00896DD2">
        <w:rPr>
          <w:rFonts w:ascii="HelveticaNeueCyr" w:hAnsi="HelveticaNeueCyr"/>
          <w:sz w:val="24"/>
          <w:szCs w:val="24"/>
        </w:rPr>
        <w:t xml:space="preserve"> в заднюю стенку ковша</w:t>
      </w:r>
      <w:r w:rsidRPr="00896DD2">
        <w:rPr>
          <w:rFonts w:ascii="HelveticaNeueCyr" w:hAnsi="HelveticaNeueCyr"/>
          <w:sz w:val="24"/>
          <w:szCs w:val="24"/>
        </w:rPr>
        <w:t>)</w:t>
      </w:r>
      <w:r w:rsidR="00087B40" w:rsidRPr="00896DD2">
        <w:rPr>
          <w:rFonts w:ascii="HelveticaNeueCyr" w:hAnsi="HelveticaNeueCyr"/>
          <w:sz w:val="24"/>
          <w:szCs w:val="24"/>
        </w:rPr>
        <w:t xml:space="preserve">, поворот ковша на себя и подъем выполняются последовательно. При совмещенном способе внедрение и подъем </w:t>
      </w:r>
      <w:r w:rsidRPr="00896DD2">
        <w:rPr>
          <w:rFonts w:ascii="HelveticaNeueCyr" w:hAnsi="HelveticaNeueCyr"/>
          <w:sz w:val="24"/>
          <w:szCs w:val="24"/>
        </w:rPr>
        <w:t>выполняются одновременно</w:t>
      </w:r>
      <w:r w:rsidR="00087B40" w:rsidRPr="00896DD2">
        <w:rPr>
          <w:rFonts w:ascii="HelveticaNeueCyr" w:hAnsi="HelveticaNeueCyr"/>
          <w:sz w:val="24"/>
          <w:szCs w:val="24"/>
        </w:rPr>
        <w:t>. В этом случае ковш врезается в массу примерно на треть глубины, затем его поворачивают на полный угол запрокидывания при непрерывном поступатель</w:t>
      </w:r>
      <w:r w:rsidR="00351D96" w:rsidRPr="00896DD2">
        <w:rPr>
          <w:rFonts w:ascii="HelveticaNeueCyr" w:hAnsi="HelveticaNeueCyr"/>
          <w:sz w:val="24"/>
          <w:szCs w:val="24"/>
        </w:rPr>
        <w:t>ном движении погрузчика по направлению</w:t>
      </w:r>
      <w:r w:rsidR="00087B40" w:rsidRPr="00896DD2">
        <w:rPr>
          <w:rFonts w:ascii="HelveticaNeueCyr" w:hAnsi="HelveticaNeueCyr"/>
          <w:sz w:val="24"/>
          <w:szCs w:val="24"/>
        </w:rPr>
        <w:t xml:space="preserve"> внедрения.  Скорость внедрения в массу не должна превышать 5 км/час, что соответствует 3</w:t>
      </w:r>
      <w:r w:rsidR="00C277F9" w:rsidRPr="00896DD2">
        <w:rPr>
          <w:rFonts w:ascii="HelveticaNeueCyr" w:hAnsi="HelveticaNeueCyr"/>
          <w:sz w:val="24"/>
          <w:szCs w:val="24"/>
        </w:rPr>
        <w:t>-ей</w:t>
      </w:r>
      <w:r w:rsidR="00087B40" w:rsidRPr="00896DD2">
        <w:rPr>
          <w:rFonts w:ascii="HelveticaNeueCyr" w:hAnsi="HelveticaNeueCyr"/>
          <w:sz w:val="24"/>
          <w:szCs w:val="24"/>
        </w:rPr>
        <w:t xml:space="preserve"> передаче на тракторах </w:t>
      </w:r>
      <w:proofErr w:type="spellStart"/>
      <w:r w:rsidR="00052BFD">
        <w:rPr>
          <w:rFonts w:ascii="HelveticaNeueCyr" w:hAnsi="HelveticaNeueCyr"/>
          <w:sz w:val="24"/>
          <w:szCs w:val="24"/>
        </w:rPr>
        <w:t>Беларус</w:t>
      </w:r>
      <w:proofErr w:type="spellEnd"/>
      <w:r w:rsidR="00087B40" w:rsidRPr="00896DD2">
        <w:rPr>
          <w:rFonts w:ascii="HelveticaNeueCyr" w:hAnsi="HelveticaNeueCyr"/>
          <w:sz w:val="24"/>
          <w:szCs w:val="24"/>
        </w:rPr>
        <w:t>.</w:t>
      </w:r>
    </w:p>
    <w:p w:rsidR="00087B40" w:rsidRPr="00896DD2" w:rsidRDefault="00087B40" w:rsidP="007E673B">
      <w:pPr>
        <w:pStyle w:val="af"/>
        <w:numPr>
          <w:ilvl w:val="3"/>
          <w:numId w:val="24"/>
        </w:numPr>
        <w:tabs>
          <w:tab w:val="left" w:pos="1701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При работе ковшом необходимо последовательно выполнять следующие операции:</w:t>
      </w:r>
    </w:p>
    <w:p w:rsidR="00087B40" w:rsidRPr="00896DD2" w:rsidRDefault="00087B40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 xml:space="preserve">установить с помощью </w:t>
      </w:r>
      <w:r w:rsidR="00052BFD">
        <w:rPr>
          <w:rFonts w:ascii="HelveticaNeueCyr" w:hAnsi="HelveticaNeueCyr"/>
          <w:sz w:val="24"/>
          <w:szCs w:val="24"/>
          <w:lang w:eastAsia="ar-SA"/>
        </w:rPr>
        <w:t xml:space="preserve">гидроцилиндров установите </w:t>
      </w:r>
      <w:r w:rsidRPr="00896DD2">
        <w:rPr>
          <w:rFonts w:ascii="HelveticaNeueCyr" w:hAnsi="HelveticaNeueCyr"/>
          <w:sz w:val="24"/>
          <w:szCs w:val="24"/>
          <w:lang w:eastAsia="ar-SA"/>
        </w:rPr>
        <w:t>необходимую высоту и наклон днища ковша;</w:t>
      </w:r>
    </w:p>
    <w:p w:rsidR="00087B40" w:rsidRPr="00896DD2" w:rsidRDefault="00087B40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заполнить ковш одним из указанных выше способов;</w:t>
      </w:r>
    </w:p>
    <w:p w:rsidR="00087B40" w:rsidRPr="00896DD2" w:rsidRDefault="00087B40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поднять загруженный массой ковш до высоты выгрузки с одновременным маневрированием и движением к месту выгрузки;</w:t>
      </w:r>
    </w:p>
    <w:p w:rsidR="00087B40" w:rsidRPr="00896DD2" w:rsidRDefault="00087B40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разгрузить ковш;</w:t>
      </w:r>
    </w:p>
    <w:p w:rsidR="00087B40" w:rsidRPr="00896DD2" w:rsidRDefault="00087B40" w:rsidP="0046582E">
      <w:pPr>
        <w:numPr>
          <w:ilvl w:val="0"/>
          <w:numId w:val="2"/>
        </w:numPr>
        <w:tabs>
          <w:tab w:val="clear" w:pos="1080"/>
        </w:tabs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lastRenderedPageBreak/>
        <w:t>выполнить движение для повторения цикла с одновременным</w:t>
      </w:r>
      <w:r w:rsidRPr="00896DD2">
        <w:rPr>
          <w:rFonts w:ascii="HelveticaNeueCyr" w:hAnsi="HelveticaNeueCyr"/>
          <w:sz w:val="24"/>
          <w:szCs w:val="24"/>
        </w:rPr>
        <w:t xml:space="preserve"> опусканием и поворотом ковша в исходное положение.</w:t>
      </w:r>
    </w:p>
    <w:p w:rsidR="006A6CEF" w:rsidRPr="00896DD2" w:rsidRDefault="00087B40" w:rsidP="007E673B">
      <w:pPr>
        <w:pStyle w:val="af"/>
        <w:numPr>
          <w:ilvl w:val="3"/>
          <w:numId w:val="24"/>
        </w:numPr>
        <w:tabs>
          <w:tab w:val="left" w:pos="1701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При работе в зимнее время смерзшаяся масса должна быть предварительно взрыхлена.</w:t>
      </w:r>
    </w:p>
    <w:p w:rsidR="00087B40" w:rsidRPr="00896DD2" w:rsidRDefault="00087B40" w:rsidP="0046582E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Монтаж и демонт</w:t>
      </w:r>
      <w:r w:rsidR="00D01D18" w:rsidRPr="00896DD2">
        <w:rPr>
          <w:rFonts w:ascii="HelveticaNeueCyr" w:hAnsi="HelveticaNeueCyr"/>
          <w:sz w:val="24"/>
          <w:szCs w:val="24"/>
        </w:rPr>
        <w:t>аж стрелы погрузчика с трактора</w:t>
      </w:r>
    </w:p>
    <w:p w:rsidR="00106096" w:rsidRPr="00EA460E" w:rsidRDefault="00106096" w:rsidP="00096713">
      <w:pPr>
        <w:spacing w:line="360" w:lineRule="auto"/>
        <w:ind w:firstLine="709"/>
        <w:rPr>
          <w:rFonts w:ascii="HelveticaNeueCyr" w:hAnsi="HelveticaNeueCyr"/>
          <w:sz w:val="24"/>
          <w:szCs w:val="24"/>
        </w:rPr>
      </w:pPr>
      <w:r w:rsidRPr="00EA460E">
        <w:rPr>
          <w:rFonts w:ascii="HelveticaNeueCyr" w:hAnsi="HelveticaNeueCyr"/>
          <w:sz w:val="24"/>
          <w:szCs w:val="24"/>
        </w:rPr>
        <w:t xml:space="preserve">Погрузчик оснащен быстросъёмным устройством, предназначенным для быстрого демонтажа стрелы с трактора. Запрещается проводить монтаж и демонтаж без </w:t>
      </w:r>
      <w:r w:rsidR="00096713" w:rsidRPr="00896DD2">
        <w:rPr>
          <w:rFonts w:ascii="HelveticaNeueCyr" w:hAnsi="HelveticaNeueCyr"/>
          <w:sz w:val="24"/>
          <w:szCs w:val="24"/>
        </w:rPr>
        <w:t xml:space="preserve">установленного инструмента массой </w:t>
      </w:r>
      <w:r w:rsidR="00096713">
        <w:rPr>
          <w:rFonts w:ascii="HelveticaNeueCyr" w:hAnsi="HelveticaNeueCyr"/>
          <w:sz w:val="24"/>
          <w:szCs w:val="24"/>
        </w:rPr>
        <w:t xml:space="preserve">не </w:t>
      </w:r>
      <w:r w:rsidR="00096713" w:rsidRPr="00896DD2">
        <w:rPr>
          <w:rFonts w:ascii="HelveticaNeueCyr" w:hAnsi="HelveticaNeueCyr"/>
          <w:sz w:val="24"/>
          <w:szCs w:val="24"/>
        </w:rPr>
        <w:t>менее 100 кг</w:t>
      </w:r>
      <w:r w:rsidRPr="00EA460E">
        <w:rPr>
          <w:rFonts w:ascii="HelveticaNeueCyr" w:hAnsi="HelveticaNeueCyr"/>
          <w:sz w:val="24"/>
          <w:szCs w:val="24"/>
        </w:rPr>
        <w:t>.</w:t>
      </w:r>
    </w:p>
    <w:p w:rsidR="00106096" w:rsidRDefault="00106096" w:rsidP="00096713">
      <w:pPr>
        <w:spacing w:line="360" w:lineRule="auto"/>
        <w:ind w:firstLine="709"/>
        <w:rPr>
          <w:rFonts w:ascii="HelveticaNeueCyr" w:hAnsi="HelveticaNeueCyr"/>
          <w:sz w:val="24"/>
          <w:szCs w:val="24"/>
        </w:rPr>
      </w:pPr>
      <w:r w:rsidRPr="00EA460E">
        <w:rPr>
          <w:rFonts w:ascii="HelveticaNeueCyr" w:hAnsi="HelveticaNeueCyr"/>
          <w:sz w:val="24"/>
          <w:szCs w:val="24"/>
        </w:rPr>
        <w:t>Демонтаж погрузчика:</w:t>
      </w:r>
    </w:p>
    <w:p w:rsidR="00A30098" w:rsidRDefault="00571E84" w:rsidP="00571E84">
      <w:pPr>
        <w:spacing w:line="360" w:lineRule="auto"/>
        <w:ind w:firstLine="709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3434400" cy="1800000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Съезд снятие распорка VIP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4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0098" w:rsidRDefault="00A30098" w:rsidP="00A30098">
      <w:pPr>
        <w:spacing w:line="360" w:lineRule="auto"/>
        <w:ind w:firstLine="709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 xml:space="preserve">Рисунок </w:t>
      </w:r>
      <w:r w:rsidR="009D64AE">
        <w:rPr>
          <w:rFonts w:ascii="HelveticaNeueCyr" w:hAnsi="HelveticaNeueCyr"/>
          <w:sz w:val="24"/>
          <w:szCs w:val="24"/>
        </w:rPr>
        <w:t xml:space="preserve">2.1 </w:t>
      </w:r>
      <w:r>
        <w:rPr>
          <w:rFonts w:ascii="HelveticaNeueCyr" w:hAnsi="HelveticaNeueCyr"/>
          <w:sz w:val="24"/>
          <w:szCs w:val="24"/>
        </w:rPr>
        <w:t>– Снятие распорки</w:t>
      </w:r>
    </w:p>
    <w:p w:rsidR="00A30098" w:rsidRDefault="00A30098" w:rsidP="00A30098">
      <w:pPr>
        <w:pStyle w:val="af"/>
        <w:numPr>
          <w:ilvl w:val="0"/>
          <w:numId w:val="36"/>
        </w:numPr>
        <w:suppressAutoHyphens/>
        <w:spacing w:line="360" w:lineRule="auto"/>
        <w:ind w:left="993" w:hanging="284"/>
        <w:jc w:val="both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Снимите распорку</w:t>
      </w:r>
      <w:r w:rsidRPr="00EA460E">
        <w:rPr>
          <w:rFonts w:ascii="HelveticaNeueCyr" w:hAnsi="HelveticaNeueCyr"/>
          <w:sz w:val="24"/>
          <w:szCs w:val="24"/>
        </w:rPr>
        <w:t>.</w:t>
      </w:r>
    </w:p>
    <w:p w:rsidR="00A30098" w:rsidRDefault="002F794D" w:rsidP="00A30098">
      <w:pPr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3657600" cy="1755648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Съезд УГОЛ 10 VIP min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4AE" w:rsidRPr="00B343FC" w:rsidRDefault="009D64AE" w:rsidP="009D64AE">
      <w:pPr>
        <w:pStyle w:val="af"/>
        <w:spacing w:line="360" w:lineRule="auto"/>
        <w:ind w:left="0"/>
        <w:contextualSpacing w:val="0"/>
        <w:jc w:val="center"/>
        <w:rPr>
          <w:rFonts w:ascii="HelveticaNeueCyr" w:hAnsi="HelveticaNeueCyr"/>
          <w:b/>
          <w:bCs/>
          <w:sz w:val="24"/>
          <w:szCs w:val="24"/>
        </w:rPr>
      </w:pPr>
      <w:r w:rsidRPr="00B343FC">
        <w:rPr>
          <w:rFonts w:ascii="HelveticaNeueCyr" w:hAnsi="HelveticaNeueCyr"/>
          <w:b/>
          <w:bCs/>
          <w:sz w:val="24"/>
          <w:szCs w:val="24"/>
        </w:rPr>
        <w:t>ВНИМАНИЕ!</w:t>
      </w:r>
      <w:r w:rsidRPr="00B343FC">
        <w:rPr>
          <w:rFonts w:ascii="HelveticaNeueCyr" w:hAnsi="HelveticaNeueCyr"/>
          <w:b/>
          <w:bCs/>
          <w:sz w:val="24"/>
          <w:szCs w:val="24"/>
        </w:rPr>
        <w:tab/>
        <w:t>Не устанавлива</w:t>
      </w:r>
      <w:r>
        <w:rPr>
          <w:rFonts w:ascii="HelveticaNeueCyr" w:hAnsi="HelveticaNeueCyr"/>
          <w:b/>
          <w:bCs/>
          <w:sz w:val="24"/>
          <w:szCs w:val="24"/>
        </w:rPr>
        <w:t>йте</w:t>
      </w:r>
      <w:r w:rsidRPr="00B343FC">
        <w:rPr>
          <w:rFonts w:ascii="HelveticaNeueCyr" w:hAnsi="HelveticaNeueCyr"/>
          <w:b/>
          <w:bCs/>
          <w:sz w:val="24"/>
          <w:szCs w:val="24"/>
        </w:rPr>
        <w:t xml:space="preserve"> погрузчик на зыбком грунте.</w:t>
      </w:r>
    </w:p>
    <w:p w:rsidR="00A30098" w:rsidRDefault="00A30098" w:rsidP="00A30098">
      <w:pPr>
        <w:spacing w:line="360" w:lineRule="auto"/>
        <w:ind w:firstLine="709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 xml:space="preserve">Рисунок </w:t>
      </w:r>
      <w:r w:rsidR="009D64AE">
        <w:rPr>
          <w:rFonts w:ascii="HelveticaNeueCyr" w:hAnsi="HelveticaNeueCyr"/>
          <w:sz w:val="24"/>
          <w:szCs w:val="24"/>
        </w:rPr>
        <w:t xml:space="preserve">2.2 </w:t>
      </w:r>
      <w:r>
        <w:rPr>
          <w:rFonts w:ascii="HelveticaNeueCyr" w:hAnsi="HelveticaNeueCyr"/>
          <w:sz w:val="24"/>
          <w:szCs w:val="24"/>
        </w:rPr>
        <w:t>– Положение погрузчика в начале демонтажа</w:t>
      </w:r>
    </w:p>
    <w:p w:rsidR="00A30098" w:rsidRDefault="00A30098" w:rsidP="00A30098">
      <w:pPr>
        <w:pStyle w:val="af"/>
        <w:numPr>
          <w:ilvl w:val="0"/>
          <w:numId w:val="36"/>
        </w:numPr>
        <w:suppressAutoHyphens/>
        <w:spacing w:line="360" w:lineRule="auto"/>
        <w:ind w:left="993" w:hanging="284"/>
        <w:jc w:val="both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Переведите погрузчик в положение</w:t>
      </w:r>
      <w:r w:rsidR="009D64AE">
        <w:rPr>
          <w:rFonts w:ascii="HelveticaNeueCyr" w:hAnsi="HelveticaNeueCyr"/>
          <w:sz w:val="24"/>
          <w:szCs w:val="24"/>
        </w:rPr>
        <w:t>,</w:t>
      </w:r>
      <w:r>
        <w:rPr>
          <w:rFonts w:ascii="HelveticaNeueCyr" w:hAnsi="HelveticaNeueCyr"/>
          <w:sz w:val="24"/>
          <w:szCs w:val="24"/>
        </w:rPr>
        <w:t xml:space="preserve"> указанн</w:t>
      </w:r>
      <w:r w:rsidR="009D64AE">
        <w:rPr>
          <w:rFonts w:ascii="HelveticaNeueCyr" w:hAnsi="HelveticaNeueCyr"/>
          <w:sz w:val="24"/>
          <w:szCs w:val="24"/>
        </w:rPr>
        <w:t>о</w:t>
      </w:r>
      <w:r>
        <w:rPr>
          <w:rFonts w:ascii="HelveticaNeueCyr" w:hAnsi="HelveticaNeueCyr"/>
          <w:sz w:val="24"/>
          <w:szCs w:val="24"/>
        </w:rPr>
        <w:t>е на рис</w:t>
      </w:r>
      <w:r w:rsidR="009D64AE">
        <w:rPr>
          <w:rFonts w:ascii="HelveticaNeueCyr" w:hAnsi="HelveticaNeueCyr"/>
          <w:sz w:val="24"/>
          <w:szCs w:val="24"/>
        </w:rPr>
        <w:t>. 2.2</w:t>
      </w:r>
      <w:r w:rsidRPr="00EA460E">
        <w:rPr>
          <w:rFonts w:ascii="HelveticaNeueCyr" w:hAnsi="HelveticaNeueCyr"/>
          <w:sz w:val="24"/>
          <w:szCs w:val="24"/>
        </w:rPr>
        <w:t>.</w:t>
      </w:r>
    </w:p>
    <w:p w:rsidR="00A30098" w:rsidRDefault="002F794D" w:rsidP="002F794D">
      <w:pPr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lastRenderedPageBreak/>
        <w:drawing>
          <wp:inline distT="0" distB="0" distL="0" distR="0">
            <wp:extent cx="3816000" cy="1800000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Съезд Опустить домкр VIP min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6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1800000" cy="1800000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Съезд Лапа VIP min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219" w:rsidRPr="00EA460E" w:rsidRDefault="00A30098" w:rsidP="00A30098">
      <w:pPr>
        <w:spacing w:line="360" w:lineRule="auto"/>
        <w:ind w:firstLine="709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 xml:space="preserve">Рисунок </w:t>
      </w:r>
      <w:r w:rsidR="009D64AE">
        <w:rPr>
          <w:rFonts w:ascii="HelveticaNeueCyr" w:hAnsi="HelveticaNeueCyr"/>
          <w:sz w:val="24"/>
          <w:szCs w:val="24"/>
        </w:rPr>
        <w:t xml:space="preserve">2.3 </w:t>
      </w:r>
      <w:r>
        <w:rPr>
          <w:rFonts w:ascii="HelveticaNeueCyr" w:hAnsi="HelveticaNeueCyr"/>
          <w:sz w:val="24"/>
          <w:szCs w:val="24"/>
        </w:rPr>
        <w:t>– Опускание упоров на землю</w:t>
      </w:r>
    </w:p>
    <w:p w:rsidR="00106096" w:rsidRDefault="00A30098" w:rsidP="00EA460E">
      <w:pPr>
        <w:pStyle w:val="af"/>
        <w:numPr>
          <w:ilvl w:val="0"/>
          <w:numId w:val="36"/>
        </w:numPr>
        <w:suppressAutoHyphens/>
        <w:spacing w:line="360" w:lineRule="auto"/>
        <w:ind w:left="993" w:hanging="284"/>
        <w:jc w:val="both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Опустите упоры на землю</w:t>
      </w:r>
      <w:r w:rsidR="00106096" w:rsidRPr="00EA460E">
        <w:rPr>
          <w:rFonts w:ascii="HelveticaNeueCyr" w:hAnsi="HelveticaNeueCyr"/>
          <w:sz w:val="24"/>
          <w:szCs w:val="24"/>
        </w:rPr>
        <w:t>.</w:t>
      </w:r>
      <w:r w:rsidR="00676083">
        <w:rPr>
          <w:rFonts w:ascii="HelveticaNeueCyr" w:hAnsi="HelveticaNeueCyr"/>
          <w:sz w:val="24"/>
          <w:szCs w:val="24"/>
        </w:rPr>
        <w:t xml:space="preserve"> </w:t>
      </w:r>
      <w:r w:rsidR="00A3608C" w:rsidRPr="00037451">
        <w:rPr>
          <w:rFonts w:ascii="HelveticaNeueCyr" w:hAnsi="HelveticaNeueCyr"/>
          <w:sz w:val="24"/>
          <w:szCs w:val="24"/>
        </w:rPr>
        <w:t>Убедиться</w:t>
      </w:r>
      <w:r w:rsidR="00A3608C" w:rsidRPr="00037451">
        <w:rPr>
          <w:rFonts w:ascii="HelveticaNeueCyr" w:hAnsi="HelveticaNeueCyr"/>
          <w:color w:val="000000" w:themeColor="text1"/>
          <w:sz w:val="24"/>
          <w:szCs w:val="24"/>
        </w:rPr>
        <w:t>, фиксатор находится в зацеплении с гребенкой</w:t>
      </w:r>
      <w:r w:rsidR="00A3608C">
        <w:rPr>
          <w:rFonts w:ascii="HelveticaNeueCyr" w:hAnsi="HelveticaNeueCyr"/>
          <w:color w:val="000000" w:themeColor="text1"/>
          <w:sz w:val="24"/>
          <w:szCs w:val="24"/>
        </w:rPr>
        <w:t>.</w:t>
      </w:r>
      <w:r w:rsidR="00A3608C" w:rsidRPr="00B343FC">
        <w:rPr>
          <w:rFonts w:ascii="HelveticaNeueCyr" w:hAnsi="HelveticaNeueCyr"/>
          <w:color w:val="000000" w:themeColor="text1"/>
          <w:sz w:val="24"/>
          <w:szCs w:val="24"/>
        </w:rPr>
        <w:t xml:space="preserve"> </w:t>
      </w:r>
      <w:r w:rsidR="00676083" w:rsidRPr="00B343FC">
        <w:rPr>
          <w:rFonts w:ascii="HelveticaNeueCyr" w:hAnsi="HelveticaNeueCyr"/>
          <w:color w:val="000000" w:themeColor="text1"/>
          <w:sz w:val="24"/>
          <w:szCs w:val="24"/>
        </w:rPr>
        <w:t>Домкраты автоматически блокируются при помощи подпружиненного фиксатора и гребенки.</w:t>
      </w:r>
    </w:p>
    <w:p w:rsidR="00676083" w:rsidRDefault="002F794D" w:rsidP="00676083">
      <w:pPr>
        <w:suppressAutoHyphens/>
        <w:spacing w:line="360" w:lineRule="auto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3117600" cy="18000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ъезд Фиксатор VIP min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083" w:rsidRPr="00EA460E" w:rsidRDefault="00676083" w:rsidP="00676083">
      <w:pPr>
        <w:spacing w:line="360" w:lineRule="auto"/>
        <w:ind w:firstLine="709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 xml:space="preserve">Рисунок </w:t>
      </w:r>
      <w:r w:rsidR="009D64AE">
        <w:rPr>
          <w:rFonts w:ascii="HelveticaNeueCyr" w:hAnsi="HelveticaNeueCyr"/>
          <w:sz w:val="24"/>
          <w:szCs w:val="24"/>
        </w:rPr>
        <w:t xml:space="preserve">2.4 </w:t>
      </w:r>
      <w:r>
        <w:rPr>
          <w:rFonts w:ascii="HelveticaNeueCyr" w:hAnsi="HelveticaNeueCyr"/>
          <w:sz w:val="24"/>
          <w:szCs w:val="24"/>
        </w:rPr>
        <w:t>– Демонтаж фиксаторов</w:t>
      </w:r>
    </w:p>
    <w:p w:rsidR="00106096" w:rsidRPr="00EA460E" w:rsidRDefault="00676083" w:rsidP="00EA460E">
      <w:pPr>
        <w:pStyle w:val="af"/>
        <w:numPr>
          <w:ilvl w:val="0"/>
          <w:numId w:val="36"/>
        </w:numPr>
        <w:suppressAutoHyphens/>
        <w:spacing w:line="360" w:lineRule="auto"/>
        <w:ind w:left="993" w:hanging="284"/>
        <w:jc w:val="both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Демонтируйте фиксаторы</w:t>
      </w:r>
      <w:r w:rsidR="00106096" w:rsidRPr="00EA460E">
        <w:rPr>
          <w:rFonts w:ascii="HelveticaNeueCyr" w:hAnsi="HelveticaNeueCyr"/>
          <w:color w:val="000000" w:themeColor="text1"/>
          <w:sz w:val="24"/>
          <w:szCs w:val="24"/>
        </w:rPr>
        <w:t>.</w:t>
      </w:r>
    </w:p>
    <w:p w:rsidR="00FF091D" w:rsidRDefault="002F794D" w:rsidP="00106096">
      <w:pPr>
        <w:pStyle w:val="af"/>
        <w:ind w:left="709"/>
        <w:contextualSpacing w:val="0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3657600" cy="1755648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Съезд Съем пятки VIP min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083" w:rsidRDefault="00676083" w:rsidP="00106096">
      <w:pPr>
        <w:pStyle w:val="af"/>
        <w:ind w:left="709"/>
        <w:contextualSpacing w:val="0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 xml:space="preserve">Рисунок </w:t>
      </w:r>
      <w:r w:rsidR="009D64AE">
        <w:rPr>
          <w:rFonts w:ascii="HelveticaNeueCyr" w:hAnsi="HelveticaNeueCyr"/>
          <w:sz w:val="24"/>
          <w:szCs w:val="24"/>
        </w:rPr>
        <w:t xml:space="preserve">2.5 </w:t>
      </w:r>
      <w:r>
        <w:rPr>
          <w:rFonts w:ascii="HelveticaNeueCyr" w:hAnsi="HelveticaNeueCyr"/>
          <w:sz w:val="24"/>
          <w:szCs w:val="24"/>
        </w:rPr>
        <w:t>– Демонтаж погрузчика</w:t>
      </w:r>
    </w:p>
    <w:p w:rsidR="00676083" w:rsidRPr="00FF091D" w:rsidRDefault="00676083" w:rsidP="00106096">
      <w:pPr>
        <w:pStyle w:val="af"/>
        <w:ind w:left="709"/>
        <w:contextualSpacing w:val="0"/>
        <w:jc w:val="center"/>
        <w:rPr>
          <w:rFonts w:ascii="HelveticaNeueCyr" w:hAnsi="HelveticaNeueCyr"/>
          <w:sz w:val="24"/>
          <w:szCs w:val="24"/>
        </w:rPr>
      </w:pPr>
    </w:p>
    <w:p w:rsidR="00106096" w:rsidRPr="000E5C58" w:rsidRDefault="00676083" w:rsidP="00B343FC">
      <w:pPr>
        <w:pStyle w:val="af"/>
        <w:numPr>
          <w:ilvl w:val="0"/>
          <w:numId w:val="37"/>
        </w:numPr>
        <w:suppressAutoHyphens/>
        <w:spacing w:line="360" w:lineRule="auto"/>
        <w:ind w:left="993" w:hanging="284"/>
        <w:jc w:val="both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Выведите пятки из подрамников</w:t>
      </w:r>
      <w:r w:rsidR="009D64AE">
        <w:rPr>
          <w:rFonts w:ascii="HelveticaNeueCyr" w:hAnsi="HelveticaNeueCyr"/>
          <w:sz w:val="24"/>
          <w:szCs w:val="24"/>
        </w:rPr>
        <w:t>,</w:t>
      </w:r>
      <w:r>
        <w:rPr>
          <w:rFonts w:ascii="HelveticaNeueCyr" w:hAnsi="HelveticaNeueCyr"/>
          <w:sz w:val="24"/>
          <w:szCs w:val="24"/>
        </w:rPr>
        <w:t xml:space="preserve"> как показано на рис</w:t>
      </w:r>
      <w:r w:rsidR="00106096" w:rsidRPr="000E5C58">
        <w:rPr>
          <w:rFonts w:ascii="HelveticaNeueCyr" w:hAnsi="HelveticaNeueCyr"/>
          <w:color w:val="000000" w:themeColor="text1"/>
          <w:sz w:val="24"/>
          <w:szCs w:val="24"/>
        </w:rPr>
        <w:t>.</w:t>
      </w:r>
      <w:r w:rsidR="009D64AE">
        <w:rPr>
          <w:rFonts w:ascii="HelveticaNeueCyr" w:hAnsi="HelveticaNeueCyr"/>
          <w:color w:val="000000" w:themeColor="text1"/>
          <w:sz w:val="24"/>
          <w:szCs w:val="24"/>
        </w:rPr>
        <w:t xml:space="preserve"> 2.5.</w:t>
      </w:r>
    </w:p>
    <w:p w:rsidR="00676083" w:rsidRDefault="00DC23A0" w:rsidP="00676083">
      <w:pPr>
        <w:pStyle w:val="af"/>
        <w:ind w:left="709"/>
        <w:contextualSpacing w:val="0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lastRenderedPageBreak/>
        <w:drawing>
          <wp:inline distT="0" distB="0" distL="0" distR="0">
            <wp:extent cx="3657600" cy="1700784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Съезд отъезд трактора VIP min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70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083" w:rsidRDefault="00676083" w:rsidP="00676083">
      <w:pPr>
        <w:pStyle w:val="af"/>
        <w:ind w:left="709"/>
        <w:contextualSpacing w:val="0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 xml:space="preserve">Рисунок </w:t>
      </w:r>
      <w:r w:rsidR="009D64AE">
        <w:rPr>
          <w:rFonts w:ascii="HelveticaNeueCyr" w:hAnsi="HelveticaNeueCyr"/>
          <w:sz w:val="24"/>
          <w:szCs w:val="24"/>
        </w:rPr>
        <w:t xml:space="preserve">2.6 </w:t>
      </w:r>
      <w:r>
        <w:rPr>
          <w:rFonts w:ascii="HelveticaNeueCyr" w:hAnsi="HelveticaNeueCyr"/>
          <w:sz w:val="24"/>
          <w:szCs w:val="24"/>
        </w:rPr>
        <w:t>– Отъезд трактора</w:t>
      </w:r>
    </w:p>
    <w:p w:rsidR="00676083" w:rsidRPr="00FF091D" w:rsidRDefault="00676083" w:rsidP="00676083">
      <w:pPr>
        <w:pStyle w:val="af"/>
        <w:ind w:left="709"/>
        <w:contextualSpacing w:val="0"/>
        <w:jc w:val="center"/>
        <w:rPr>
          <w:rFonts w:ascii="HelveticaNeueCyr" w:hAnsi="HelveticaNeueCyr"/>
          <w:sz w:val="24"/>
          <w:szCs w:val="24"/>
        </w:rPr>
      </w:pPr>
    </w:p>
    <w:p w:rsidR="00676083" w:rsidRPr="000E5C58" w:rsidRDefault="009D64AE" w:rsidP="00676083">
      <w:pPr>
        <w:pStyle w:val="af"/>
        <w:numPr>
          <w:ilvl w:val="0"/>
          <w:numId w:val="37"/>
        </w:numPr>
        <w:suppressAutoHyphens/>
        <w:spacing w:line="360" w:lineRule="auto"/>
        <w:ind w:left="993" w:hanging="284"/>
        <w:jc w:val="both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Необходимо о</w:t>
      </w:r>
      <w:r w:rsidR="00676083">
        <w:rPr>
          <w:rFonts w:ascii="HelveticaNeueCyr" w:hAnsi="HelveticaNeueCyr"/>
          <w:sz w:val="24"/>
          <w:szCs w:val="24"/>
        </w:rPr>
        <w:t>тсоединит</w:t>
      </w:r>
      <w:r>
        <w:rPr>
          <w:rFonts w:ascii="HelveticaNeueCyr" w:hAnsi="HelveticaNeueCyr"/>
          <w:sz w:val="24"/>
          <w:szCs w:val="24"/>
        </w:rPr>
        <w:t>ь</w:t>
      </w:r>
      <w:r w:rsidR="00676083">
        <w:rPr>
          <w:rFonts w:ascii="HelveticaNeueCyr" w:hAnsi="HelveticaNeueCyr"/>
          <w:sz w:val="24"/>
          <w:szCs w:val="24"/>
        </w:rPr>
        <w:t xml:space="preserve"> гидравлические БРС и </w:t>
      </w:r>
      <w:r w:rsidR="00A3608C">
        <w:rPr>
          <w:rFonts w:ascii="HelveticaNeueCyr" w:hAnsi="HelveticaNeueCyr"/>
          <w:sz w:val="24"/>
          <w:szCs w:val="24"/>
        </w:rPr>
        <w:t>п</w:t>
      </w:r>
      <w:r w:rsidR="00A3608C" w:rsidRPr="00037451">
        <w:rPr>
          <w:rFonts w:ascii="HelveticaNeueCyr" w:hAnsi="HelveticaNeueCyr"/>
          <w:color w:val="000000" w:themeColor="text1"/>
          <w:sz w:val="24"/>
          <w:szCs w:val="24"/>
        </w:rPr>
        <w:t>лавно отъехать на тракторе от погрузчика</w:t>
      </w:r>
      <w:r>
        <w:rPr>
          <w:rFonts w:ascii="HelveticaNeueCyr" w:hAnsi="HelveticaNeueCyr"/>
          <w:color w:val="000000" w:themeColor="text1"/>
          <w:sz w:val="24"/>
          <w:szCs w:val="24"/>
        </w:rPr>
        <w:t>,</w:t>
      </w:r>
      <w:r w:rsidR="00676083">
        <w:rPr>
          <w:rFonts w:ascii="HelveticaNeueCyr" w:hAnsi="HelveticaNeueCyr"/>
          <w:sz w:val="24"/>
          <w:szCs w:val="24"/>
        </w:rPr>
        <w:t xml:space="preserve"> как показано на рис</w:t>
      </w:r>
      <w:r w:rsidR="00676083" w:rsidRPr="000E5C58">
        <w:rPr>
          <w:rFonts w:ascii="HelveticaNeueCyr" w:hAnsi="HelveticaNeueCyr"/>
          <w:color w:val="000000" w:themeColor="text1"/>
          <w:sz w:val="24"/>
          <w:szCs w:val="24"/>
        </w:rPr>
        <w:t>.</w:t>
      </w:r>
      <w:r>
        <w:rPr>
          <w:rFonts w:ascii="HelveticaNeueCyr" w:hAnsi="HelveticaNeueCyr"/>
          <w:color w:val="000000" w:themeColor="text1"/>
          <w:sz w:val="24"/>
          <w:szCs w:val="24"/>
        </w:rPr>
        <w:t xml:space="preserve"> 2.6.</w:t>
      </w:r>
    </w:p>
    <w:p w:rsidR="00676083" w:rsidRDefault="00676083" w:rsidP="00096713">
      <w:pPr>
        <w:pStyle w:val="af"/>
        <w:spacing w:line="360" w:lineRule="auto"/>
        <w:ind w:left="0"/>
        <w:contextualSpacing w:val="0"/>
        <w:rPr>
          <w:rFonts w:ascii="HelveticaNeueCyr" w:hAnsi="HelveticaNeueCyr"/>
          <w:color w:val="000000" w:themeColor="text1"/>
          <w:sz w:val="24"/>
          <w:szCs w:val="24"/>
        </w:rPr>
      </w:pPr>
    </w:p>
    <w:p w:rsidR="00106096" w:rsidRPr="00FF091D" w:rsidRDefault="00106096" w:rsidP="00FF091D">
      <w:pPr>
        <w:pStyle w:val="af"/>
        <w:ind w:left="0" w:firstLine="709"/>
        <w:contextualSpacing w:val="0"/>
        <w:rPr>
          <w:rFonts w:ascii="HelveticaNeueCyr" w:hAnsi="HelveticaNeueCyr"/>
          <w:color w:val="000000" w:themeColor="text1"/>
          <w:sz w:val="24"/>
          <w:szCs w:val="24"/>
        </w:rPr>
      </w:pPr>
      <w:r w:rsidRPr="00FF091D">
        <w:rPr>
          <w:rFonts w:ascii="HelveticaNeueCyr" w:hAnsi="HelveticaNeueCyr"/>
          <w:color w:val="000000" w:themeColor="text1"/>
          <w:sz w:val="24"/>
          <w:szCs w:val="24"/>
        </w:rPr>
        <w:t>Монтаж погрузчика:</w:t>
      </w:r>
    </w:p>
    <w:p w:rsidR="00106096" w:rsidRPr="00730F5F" w:rsidRDefault="00106096" w:rsidP="00FF091D">
      <w:pPr>
        <w:pStyle w:val="af"/>
        <w:numPr>
          <w:ilvl w:val="1"/>
          <w:numId w:val="39"/>
        </w:numPr>
        <w:suppressAutoHyphens/>
        <w:spacing w:line="360" w:lineRule="auto"/>
        <w:ind w:left="993" w:hanging="284"/>
        <w:jc w:val="both"/>
        <w:rPr>
          <w:rFonts w:ascii="HelveticaNeueCyr" w:hAnsi="HelveticaNeueCyr"/>
          <w:sz w:val="24"/>
          <w:szCs w:val="24"/>
        </w:rPr>
      </w:pPr>
      <w:r w:rsidRPr="00FF091D">
        <w:rPr>
          <w:rFonts w:ascii="HelveticaNeueCyr" w:hAnsi="HelveticaNeueCyr"/>
          <w:color w:val="000000" w:themeColor="text1"/>
          <w:sz w:val="24"/>
          <w:szCs w:val="24"/>
        </w:rPr>
        <w:t>Плавно подъехать на тракторе к фронтальному погрузчику на расстояние 0,3-0,5 метра между пятками и стойками.</w:t>
      </w:r>
    </w:p>
    <w:p w:rsidR="00106096" w:rsidRPr="00FF091D" w:rsidRDefault="00DC23A0" w:rsidP="00DC23A0">
      <w:pPr>
        <w:pStyle w:val="af"/>
        <w:ind w:left="709"/>
        <w:contextualSpacing w:val="0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3657600" cy="16459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Заезд Подъезд VIP min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096" w:rsidRDefault="00106096" w:rsidP="00106096">
      <w:pPr>
        <w:pStyle w:val="af"/>
        <w:ind w:left="709"/>
        <w:contextualSpacing w:val="0"/>
        <w:jc w:val="center"/>
        <w:rPr>
          <w:rFonts w:ascii="HelveticaNeueCyr" w:hAnsi="HelveticaNeueCyr"/>
          <w:sz w:val="24"/>
          <w:szCs w:val="24"/>
        </w:rPr>
      </w:pPr>
      <w:r w:rsidRPr="00FF091D">
        <w:rPr>
          <w:rFonts w:ascii="HelveticaNeueCyr" w:hAnsi="HelveticaNeueCyr"/>
          <w:sz w:val="24"/>
          <w:szCs w:val="24"/>
        </w:rPr>
        <w:t>Рис. 2.</w:t>
      </w:r>
      <w:r w:rsidR="00730F5F">
        <w:rPr>
          <w:rFonts w:ascii="HelveticaNeueCyr" w:hAnsi="HelveticaNeueCyr"/>
          <w:sz w:val="24"/>
          <w:szCs w:val="24"/>
        </w:rPr>
        <w:t>7 – Подключение гидросистемы погрузчика</w:t>
      </w:r>
    </w:p>
    <w:p w:rsidR="00793685" w:rsidRDefault="00793685" w:rsidP="00106096">
      <w:pPr>
        <w:pStyle w:val="af"/>
        <w:ind w:left="709"/>
        <w:contextualSpacing w:val="0"/>
        <w:jc w:val="center"/>
        <w:rPr>
          <w:rFonts w:ascii="HelveticaNeueCyr" w:hAnsi="HelveticaNeueCyr"/>
          <w:sz w:val="24"/>
          <w:szCs w:val="24"/>
        </w:rPr>
      </w:pPr>
    </w:p>
    <w:p w:rsidR="00106096" w:rsidRDefault="00106096" w:rsidP="00FF091D">
      <w:pPr>
        <w:pStyle w:val="af"/>
        <w:numPr>
          <w:ilvl w:val="1"/>
          <w:numId w:val="39"/>
        </w:numPr>
        <w:suppressAutoHyphens/>
        <w:spacing w:line="360" w:lineRule="auto"/>
        <w:ind w:left="993" w:hanging="284"/>
        <w:jc w:val="both"/>
        <w:rPr>
          <w:rFonts w:ascii="HelveticaNeueCyr" w:hAnsi="HelveticaNeueCyr"/>
          <w:sz w:val="24"/>
          <w:szCs w:val="24"/>
        </w:rPr>
      </w:pPr>
      <w:r w:rsidRPr="00FF091D">
        <w:rPr>
          <w:rFonts w:ascii="HelveticaNeueCyr" w:hAnsi="HelveticaNeueCyr"/>
          <w:sz w:val="24"/>
          <w:szCs w:val="24"/>
        </w:rPr>
        <w:t>Подсоединить гидросистему трактора к погрузчику.</w:t>
      </w:r>
    </w:p>
    <w:p w:rsidR="00DC23A0" w:rsidRDefault="00DC23A0" w:rsidP="00DC23A0">
      <w:pPr>
        <w:pStyle w:val="af"/>
        <w:suppressAutoHyphens/>
        <w:spacing w:line="360" w:lineRule="auto"/>
        <w:ind w:left="0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3657600" cy="1740408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Заезд пятка вниз VIP min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740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3A0" w:rsidRDefault="00DC23A0" w:rsidP="00DC23A0">
      <w:pPr>
        <w:pStyle w:val="af"/>
        <w:ind w:left="709"/>
        <w:contextualSpacing w:val="0"/>
        <w:jc w:val="center"/>
        <w:rPr>
          <w:rFonts w:ascii="HelveticaNeueCyr" w:hAnsi="HelveticaNeueCyr"/>
          <w:sz w:val="24"/>
          <w:szCs w:val="24"/>
        </w:rPr>
      </w:pPr>
      <w:r w:rsidRPr="00FF091D">
        <w:rPr>
          <w:rFonts w:ascii="HelveticaNeueCyr" w:hAnsi="HelveticaNeueCyr"/>
          <w:sz w:val="24"/>
          <w:szCs w:val="24"/>
        </w:rPr>
        <w:t>Рис. 2.</w:t>
      </w:r>
      <w:r>
        <w:rPr>
          <w:rFonts w:ascii="HelveticaNeueCyr" w:hAnsi="HelveticaNeueCyr"/>
          <w:sz w:val="24"/>
          <w:szCs w:val="24"/>
        </w:rPr>
        <w:t>8</w:t>
      </w:r>
      <w:r w:rsidR="00773EE5">
        <w:rPr>
          <w:rFonts w:ascii="HelveticaNeueCyr" w:hAnsi="HelveticaNeueCyr"/>
          <w:sz w:val="24"/>
          <w:szCs w:val="24"/>
        </w:rPr>
        <w:t xml:space="preserve"> – Подъехать на тракторе до упора стойки в пятку</w:t>
      </w:r>
    </w:p>
    <w:p w:rsidR="00793685" w:rsidRDefault="00793685" w:rsidP="00793685">
      <w:pPr>
        <w:pStyle w:val="af"/>
        <w:numPr>
          <w:ilvl w:val="1"/>
          <w:numId w:val="39"/>
        </w:numPr>
        <w:suppressAutoHyphens/>
        <w:spacing w:line="360" w:lineRule="auto"/>
        <w:ind w:left="993" w:hanging="284"/>
        <w:jc w:val="both"/>
        <w:rPr>
          <w:rFonts w:ascii="HelveticaNeueCyr" w:hAnsi="HelveticaNeueCyr"/>
          <w:sz w:val="24"/>
          <w:szCs w:val="24"/>
        </w:rPr>
      </w:pPr>
      <w:r w:rsidRPr="00FF091D">
        <w:rPr>
          <w:rFonts w:ascii="HelveticaNeueCyr" w:hAnsi="HelveticaNeueCyr"/>
          <w:sz w:val="24"/>
          <w:szCs w:val="24"/>
        </w:rPr>
        <w:t>Под</w:t>
      </w:r>
      <w:r>
        <w:rPr>
          <w:rFonts w:ascii="HelveticaNeueCyr" w:hAnsi="HelveticaNeueCyr"/>
          <w:sz w:val="24"/>
          <w:szCs w:val="24"/>
        </w:rPr>
        <w:t>ъехать на тракторе, чтобы</w:t>
      </w:r>
      <w:r w:rsidRPr="00FF091D">
        <w:rPr>
          <w:rFonts w:ascii="HelveticaNeueCyr" w:hAnsi="HelveticaNeueCyr"/>
          <w:sz w:val="24"/>
          <w:szCs w:val="24"/>
        </w:rPr>
        <w:t xml:space="preserve"> </w:t>
      </w:r>
      <w:r>
        <w:rPr>
          <w:rFonts w:ascii="HelveticaNeueCyr" w:hAnsi="HelveticaNeueCyr"/>
          <w:sz w:val="24"/>
          <w:szCs w:val="24"/>
        </w:rPr>
        <w:t>ограничитель пятки уперся в стойку</w:t>
      </w:r>
      <w:r w:rsidR="00DC23A0">
        <w:rPr>
          <w:rFonts w:ascii="HelveticaNeueCyr" w:hAnsi="HelveticaNeueCyr"/>
          <w:sz w:val="24"/>
          <w:szCs w:val="24"/>
        </w:rPr>
        <w:t xml:space="preserve"> и опустить ось пятки в ловушку стойки</w:t>
      </w:r>
      <w:r w:rsidR="00773EE5">
        <w:rPr>
          <w:rFonts w:ascii="HelveticaNeueCyr" w:hAnsi="HelveticaNeueCyr"/>
          <w:sz w:val="24"/>
          <w:szCs w:val="24"/>
        </w:rPr>
        <w:t xml:space="preserve"> (Рис. 2.8)</w:t>
      </w:r>
      <w:r w:rsidRPr="00FF091D">
        <w:rPr>
          <w:rFonts w:ascii="HelveticaNeueCyr" w:hAnsi="HelveticaNeueCyr"/>
          <w:sz w:val="24"/>
          <w:szCs w:val="24"/>
        </w:rPr>
        <w:t>.</w:t>
      </w:r>
    </w:p>
    <w:p w:rsidR="00730F5F" w:rsidRDefault="00DC23A0" w:rsidP="00730F5F">
      <w:pPr>
        <w:pStyle w:val="af"/>
        <w:suppressAutoHyphens/>
        <w:spacing w:line="360" w:lineRule="auto"/>
        <w:ind w:left="993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lastRenderedPageBreak/>
        <w:drawing>
          <wp:inline distT="0" distB="0" distL="0" distR="0">
            <wp:extent cx="3657600" cy="1709928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Заезд пятка в серьге VIP min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70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685" w:rsidRDefault="00793685" w:rsidP="00793685">
      <w:pPr>
        <w:pStyle w:val="af"/>
        <w:ind w:left="709"/>
        <w:contextualSpacing w:val="0"/>
        <w:jc w:val="center"/>
        <w:rPr>
          <w:rFonts w:ascii="HelveticaNeueCyr" w:hAnsi="HelveticaNeueCyr"/>
          <w:sz w:val="24"/>
          <w:szCs w:val="24"/>
        </w:rPr>
      </w:pPr>
      <w:r w:rsidRPr="00FF091D">
        <w:rPr>
          <w:rFonts w:ascii="HelveticaNeueCyr" w:hAnsi="HelveticaNeueCyr"/>
          <w:sz w:val="24"/>
          <w:szCs w:val="24"/>
        </w:rPr>
        <w:t>Рис. 2.</w:t>
      </w:r>
      <w:r w:rsidR="00773EE5">
        <w:rPr>
          <w:rFonts w:ascii="HelveticaNeueCyr" w:hAnsi="HelveticaNeueCyr"/>
          <w:sz w:val="24"/>
          <w:szCs w:val="24"/>
        </w:rPr>
        <w:t>9</w:t>
      </w:r>
      <w:r>
        <w:rPr>
          <w:rFonts w:ascii="HelveticaNeueCyr" w:hAnsi="HelveticaNeueCyr"/>
          <w:sz w:val="24"/>
          <w:szCs w:val="24"/>
        </w:rPr>
        <w:t xml:space="preserve"> – Повернуть пятку относительно ловушки до упора</w:t>
      </w:r>
    </w:p>
    <w:p w:rsidR="00793685" w:rsidRDefault="00793685" w:rsidP="00793685">
      <w:pPr>
        <w:pStyle w:val="af"/>
        <w:ind w:left="709"/>
        <w:contextualSpacing w:val="0"/>
        <w:jc w:val="center"/>
        <w:rPr>
          <w:rFonts w:ascii="HelveticaNeueCyr" w:hAnsi="HelveticaNeueCyr"/>
          <w:sz w:val="24"/>
          <w:szCs w:val="24"/>
        </w:rPr>
      </w:pPr>
    </w:p>
    <w:p w:rsidR="00793685" w:rsidRPr="00FF091D" w:rsidRDefault="00793685" w:rsidP="00793685">
      <w:pPr>
        <w:pStyle w:val="af"/>
        <w:numPr>
          <w:ilvl w:val="1"/>
          <w:numId w:val="39"/>
        </w:numPr>
        <w:suppressAutoHyphens/>
        <w:spacing w:line="360" w:lineRule="auto"/>
        <w:ind w:left="993" w:hanging="284"/>
        <w:jc w:val="both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Поверните пятки относительно ловушки стойки до упора, при этом отверстия под фиксатор становятся соосно</w:t>
      </w:r>
      <w:r w:rsidRPr="00FF091D">
        <w:rPr>
          <w:rFonts w:ascii="HelveticaNeueCyr" w:hAnsi="HelveticaNeueCyr"/>
          <w:sz w:val="24"/>
          <w:szCs w:val="24"/>
        </w:rPr>
        <w:t>.</w:t>
      </w:r>
    </w:p>
    <w:p w:rsidR="00730F5F" w:rsidRDefault="00773EE5" w:rsidP="00773EE5">
      <w:pPr>
        <w:pStyle w:val="af"/>
        <w:suppressAutoHyphens/>
        <w:spacing w:line="360" w:lineRule="auto"/>
        <w:ind w:left="993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3117600" cy="18000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Заезд Фиксатор VIP установить min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869" w:rsidRDefault="00313869" w:rsidP="00313869">
      <w:pPr>
        <w:pStyle w:val="af"/>
        <w:ind w:left="709"/>
        <w:contextualSpacing w:val="0"/>
        <w:jc w:val="center"/>
        <w:rPr>
          <w:rFonts w:ascii="HelveticaNeueCyr" w:hAnsi="HelveticaNeueCyr"/>
          <w:sz w:val="24"/>
          <w:szCs w:val="24"/>
        </w:rPr>
      </w:pPr>
      <w:r w:rsidRPr="00FF091D">
        <w:rPr>
          <w:rFonts w:ascii="HelveticaNeueCyr" w:hAnsi="HelveticaNeueCyr"/>
          <w:sz w:val="24"/>
          <w:szCs w:val="24"/>
        </w:rPr>
        <w:t>Рис. 2.</w:t>
      </w:r>
      <w:r>
        <w:rPr>
          <w:rFonts w:ascii="HelveticaNeueCyr" w:hAnsi="HelveticaNeueCyr"/>
          <w:sz w:val="24"/>
          <w:szCs w:val="24"/>
        </w:rPr>
        <w:t>1</w:t>
      </w:r>
      <w:r w:rsidR="00773EE5">
        <w:rPr>
          <w:rFonts w:ascii="HelveticaNeueCyr" w:hAnsi="HelveticaNeueCyr"/>
          <w:sz w:val="24"/>
          <w:szCs w:val="24"/>
        </w:rPr>
        <w:t>0</w:t>
      </w:r>
      <w:r>
        <w:rPr>
          <w:rFonts w:ascii="HelveticaNeueCyr" w:hAnsi="HelveticaNeueCyr"/>
          <w:sz w:val="24"/>
          <w:szCs w:val="24"/>
        </w:rPr>
        <w:t xml:space="preserve"> – Вставить фиксатор</w:t>
      </w:r>
    </w:p>
    <w:p w:rsidR="00106096" w:rsidRPr="00FF091D" w:rsidRDefault="00313869" w:rsidP="00FF091D">
      <w:pPr>
        <w:pStyle w:val="af"/>
        <w:numPr>
          <w:ilvl w:val="1"/>
          <w:numId w:val="39"/>
        </w:numPr>
        <w:suppressAutoHyphens/>
        <w:spacing w:line="360" w:lineRule="auto"/>
        <w:ind w:left="993" w:hanging="284"/>
        <w:jc w:val="both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Вставьте фиксаторы в пятки и зашплинтуйте их</w:t>
      </w:r>
      <w:r w:rsidR="00106096" w:rsidRPr="00FF091D">
        <w:rPr>
          <w:rFonts w:ascii="HelveticaNeueCyr" w:hAnsi="HelveticaNeueCyr"/>
          <w:sz w:val="24"/>
          <w:szCs w:val="24"/>
        </w:rPr>
        <w:t>.</w:t>
      </w:r>
    </w:p>
    <w:p w:rsidR="00106096" w:rsidRPr="00FF091D" w:rsidRDefault="00A63D21" w:rsidP="00FF091D">
      <w:pPr>
        <w:pStyle w:val="af"/>
        <w:numPr>
          <w:ilvl w:val="1"/>
          <w:numId w:val="40"/>
        </w:numPr>
        <w:suppressAutoHyphens/>
        <w:spacing w:line="360" w:lineRule="auto"/>
        <w:ind w:left="993" w:hanging="284"/>
        <w:jc w:val="both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color w:val="000000" w:themeColor="text1"/>
          <w:sz w:val="24"/>
          <w:szCs w:val="24"/>
        </w:rPr>
        <w:t>Поднимите стрелу и сложите упоры</w:t>
      </w:r>
      <w:r w:rsidR="00106096" w:rsidRPr="00FF091D">
        <w:rPr>
          <w:rFonts w:ascii="HelveticaNeueCyr" w:hAnsi="HelveticaNeueCyr"/>
          <w:color w:val="000000" w:themeColor="text1"/>
          <w:sz w:val="24"/>
          <w:szCs w:val="24"/>
        </w:rPr>
        <w:t>.</w:t>
      </w:r>
    </w:p>
    <w:p w:rsidR="00106096" w:rsidRPr="00FF091D" w:rsidRDefault="00773EE5" w:rsidP="00106096">
      <w:pPr>
        <w:pStyle w:val="af"/>
        <w:ind w:left="709"/>
        <w:contextualSpacing w:val="0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3434400" cy="18000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Заезд распорка VIP установить min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4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096" w:rsidRDefault="00106096" w:rsidP="00106096">
      <w:pPr>
        <w:pStyle w:val="af"/>
        <w:ind w:left="709"/>
        <w:contextualSpacing w:val="0"/>
        <w:jc w:val="center"/>
        <w:rPr>
          <w:rFonts w:ascii="HelveticaNeueCyr" w:hAnsi="HelveticaNeueCyr"/>
          <w:color w:val="000000" w:themeColor="text1"/>
          <w:sz w:val="24"/>
          <w:szCs w:val="24"/>
        </w:rPr>
      </w:pPr>
      <w:r w:rsidRPr="00FF091D">
        <w:rPr>
          <w:rFonts w:ascii="HelveticaNeueCyr" w:hAnsi="HelveticaNeueCyr"/>
          <w:color w:val="000000" w:themeColor="text1"/>
          <w:sz w:val="24"/>
          <w:szCs w:val="24"/>
        </w:rPr>
        <w:t>Рис. 2.</w:t>
      </w:r>
      <w:r w:rsidR="00FF091D">
        <w:rPr>
          <w:rFonts w:ascii="HelveticaNeueCyr" w:hAnsi="HelveticaNeueCyr"/>
          <w:color w:val="000000" w:themeColor="text1"/>
          <w:sz w:val="24"/>
          <w:szCs w:val="24"/>
        </w:rPr>
        <w:t>1</w:t>
      </w:r>
      <w:r w:rsidR="00773EE5">
        <w:rPr>
          <w:rFonts w:ascii="HelveticaNeueCyr" w:hAnsi="HelveticaNeueCyr"/>
          <w:color w:val="000000" w:themeColor="text1"/>
          <w:sz w:val="24"/>
          <w:szCs w:val="24"/>
        </w:rPr>
        <w:t>1 – Установка распорки</w:t>
      </w:r>
    </w:p>
    <w:p w:rsidR="00106096" w:rsidRPr="00FF091D" w:rsidRDefault="00A63D21" w:rsidP="00FF091D">
      <w:pPr>
        <w:pStyle w:val="af"/>
        <w:numPr>
          <w:ilvl w:val="1"/>
          <w:numId w:val="40"/>
        </w:numPr>
        <w:suppressAutoHyphens/>
        <w:spacing w:line="360" w:lineRule="auto"/>
        <w:ind w:left="993" w:hanging="273"/>
        <w:jc w:val="both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color w:val="000000" w:themeColor="text1"/>
          <w:sz w:val="24"/>
          <w:szCs w:val="24"/>
        </w:rPr>
        <w:t>Установите распорку в отверстия бобышек</w:t>
      </w:r>
      <w:r w:rsidR="00106096" w:rsidRPr="00FF091D">
        <w:rPr>
          <w:rFonts w:ascii="HelveticaNeueCyr" w:hAnsi="HelveticaNeueCyr"/>
          <w:color w:val="000000" w:themeColor="text1"/>
          <w:sz w:val="24"/>
          <w:szCs w:val="24"/>
        </w:rPr>
        <w:t xml:space="preserve">. </w:t>
      </w:r>
    </w:p>
    <w:p w:rsidR="00106096" w:rsidRDefault="00106096" w:rsidP="00A63D21">
      <w:pPr>
        <w:pStyle w:val="af"/>
        <w:spacing w:line="360" w:lineRule="auto"/>
        <w:ind w:left="0"/>
        <w:contextualSpacing w:val="0"/>
        <w:jc w:val="center"/>
        <w:rPr>
          <w:rFonts w:ascii="HelveticaNeueCyr" w:hAnsi="HelveticaNeueCyr"/>
          <w:b/>
          <w:i/>
          <w:sz w:val="24"/>
          <w:szCs w:val="24"/>
        </w:rPr>
      </w:pPr>
      <w:r w:rsidRPr="00FF091D">
        <w:rPr>
          <w:rFonts w:ascii="HelveticaNeueCyr" w:hAnsi="HelveticaNeueCyr"/>
          <w:b/>
          <w:bCs/>
          <w:sz w:val="24"/>
          <w:szCs w:val="24"/>
        </w:rPr>
        <w:t>ВНИМАНИЕ!</w:t>
      </w:r>
      <w:r w:rsidRPr="00FF091D">
        <w:rPr>
          <w:rFonts w:ascii="HelveticaNeueCyr" w:hAnsi="HelveticaNeueCyr"/>
          <w:b/>
          <w:bCs/>
          <w:sz w:val="24"/>
          <w:szCs w:val="24"/>
        </w:rPr>
        <w:tab/>
      </w:r>
      <w:r w:rsidRPr="00FF091D">
        <w:rPr>
          <w:rFonts w:ascii="HelveticaNeueCyr" w:hAnsi="HelveticaNeueCyr"/>
          <w:b/>
          <w:i/>
          <w:sz w:val="24"/>
          <w:szCs w:val="24"/>
        </w:rPr>
        <w:t>Работа погрузчиком без распорки ЗАПРЕЩЕНА</w:t>
      </w:r>
    </w:p>
    <w:p w:rsidR="00773EE5" w:rsidRDefault="00773EE5" w:rsidP="00A63D21">
      <w:pPr>
        <w:pStyle w:val="af"/>
        <w:spacing w:line="360" w:lineRule="auto"/>
        <w:ind w:left="0"/>
        <w:contextualSpacing w:val="0"/>
        <w:jc w:val="center"/>
        <w:rPr>
          <w:rFonts w:ascii="HelveticaNeueCyr" w:hAnsi="HelveticaNeueCyr"/>
          <w:b/>
          <w:i/>
          <w:sz w:val="24"/>
          <w:szCs w:val="24"/>
        </w:rPr>
      </w:pPr>
    </w:p>
    <w:p w:rsidR="00773EE5" w:rsidRDefault="00773EE5" w:rsidP="00A63D21">
      <w:pPr>
        <w:pStyle w:val="af"/>
        <w:spacing w:line="360" w:lineRule="auto"/>
        <w:ind w:left="0"/>
        <w:contextualSpacing w:val="0"/>
        <w:jc w:val="center"/>
        <w:rPr>
          <w:rFonts w:ascii="HelveticaNeueCyr" w:hAnsi="HelveticaNeueCyr"/>
          <w:b/>
          <w:i/>
          <w:sz w:val="24"/>
          <w:szCs w:val="24"/>
        </w:rPr>
      </w:pPr>
    </w:p>
    <w:p w:rsidR="00876503" w:rsidRPr="00896DD2" w:rsidRDefault="00876503" w:rsidP="00096713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lastRenderedPageBreak/>
        <w:t>Монтаж и демонтаж рабочего органа</w:t>
      </w:r>
    </w:p>
    <w:p w:rsidR="007277A9" w:rsidRPr="00896DD2" w:rsidRDefault="007277A9" w:rsidP="00567BE6">
      <w:pPr>
        <w:pStyle w:val="af"/>
        <w:numPr>
          <w:ilvl w:val="3"/>
          <w:numId w:val="24"/>
        </w:numPr>
        <w:tabs>
          <w:tab w:val="left" w:pos="1701"/>
        </w:tabs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  <w:lang w:eastAsia="ar-SA"/>
        </w:rPr>
      </w:pPr>
      <w:r w:rsidRPr="00896DD2">
        <w:rPr>
          <w:rFonts w:ascii="HelveticaNeueCyr" w:hAnsi="HelveticaNeueCyr"/>
          <w:sz w:val="24"/>
          <w:szCs w:val="24"/>
        </w:rPr>
        <w:t>Установка</w:t>
      </w:r>
      <w:r w:rsidRPr="00896DD2">
        <w:rPr>
          <w:rFonts w:ascii="HelveticaNeueCyr" w:hAnsi="HelveticaNeueCyr"/>
          <w:sz w:val="24"/>
          <w:szCs w:val="24"/>
          <w:lang w:eastAsia="ar-SA"/>
        </w:rPr>
        <w:t xml:space="preserve"> рабочего органа на подвеску стрелы: </w:t>
      </w:r>
    </w:p>
    <w:p w:rsidR="007277A9" w:rsidRPr="00327E1C" w:rsidRDefault="007277A9" w:rsidP="00327E1C">
      <w:pPr>
        <w:pStyle w:val="af"/>
        <w:numPr>
          <w:ilvl w:val="1"/>
          <w:numId w:val="41"/>
        </w:numPr>
        <w:suppressAutoHyphens/>
        <w:spacing w:line="360" w:lineRule="auto"/>
        <w:ind w:left="993" w:hanging="284"/>
        <w:rPr>
          <w:rFonts w:ascii="HelveticaNeueCyr" w:hAnsi="HelveticaNeueCyr"/>
          <w:sz w:val="24"/>
          <w:szCs w:val="24"/>
          <w:lang w:eastAsia="ar-SA"/>
        </w:rPr>
      </w:pPr>
      <w:r w:rsidRPr="00327E1C">
        <w:rPr>
          <w:rFonts w:ascii="HelveticaNeueCyr" w:hAnsi="HelveticaNeueCyr"/>
          <w:sz w:val="24"/>
          <w:szCs w:val="24"/>
          <w:lang w:eastAsia="ar-SA"/>
        </w:rPr>
        <w:t xml:space="preserve">развернуть подвеску, как показано на </w:t>
      </w:r>
      <w:r w:rsidR="00C34D0C" w:rsidRPr="00327E1C">
        <w:rPr>
          <w:rFonts w:ascii="HelveticaNeueCyr" w:hAnsi="HelveticaNeueCyr"/>
          <w:sz w:val="24"/>
          <w:szCs w:val="24"/>
          <w:lang w:eastAsia="ar-SA"/>
        </w:rPr>
        <w:t>р</w:t>
      </w:r>
      <w:r w:rsidRPr="00327E1C">
        <w:rPr>
          <w:rFonts w:ascii="HelveticaNeueCyr" w:hAnsi="HelveticaNeueCyr"/>
          <w:sz w:val="24"/>
          <w:szCs w:val="24"/>
          <w:lang w:eastAsia="ar-SA"/>
        </w:rPr>
        <w:t>ис. 2.</w:t>
      </w:r>
      <w:r w:rsidR="00096713" w:rsidRPr="00327E1C">
        <w:rPr>
          <w:rFonts w:ascii="HelveticaNeueCyr" w:hAnsi="HelveticaNeueCyr"/>
          <w:sz w:val="24"/>
          <w:szCs w:val="24"/>
          <w:lang w:eastAsia="ar-SA"/>
        </w:rPr>
        <w:t>1</w:t>
      </w:r>
      <w:r w:rsidR="00A63D21">
        <w:rPr>
          <w:rFonts w:ascii="HelveticaNeueCyr" w:hAnsi="HelveticaNeueCyr"/>
          <w:sz w:val="24"/>
          <w:szCs w:val="24"/>
          <w:lang w:eastAsia="ar-SA"/>
        </w:rPr>
        <w:t>4</w:t>
      </w:r>
      <w:r w:rsidRPr="00327E1C">
        <w:rPr>
          <w:rFonts w:ascii="HelveticaNeueCyr" w:hAnsi="HelveticaNeueCyr"/>
          <w:sz w:val="24"/>
          <w:szCs w:val="24"/>
          <w:lang w:eastAsia="ar-SA"/>
        </w:rPr>
        <w:t>;</w:t>
      </w:r>
    </w:p>
    <w:p w:rsidR="00876503" w:rsidRPr="00896DD2" w:rsidRDefault="00A63D21" w:rsidP="00876503">
      <w:pPr>
        <w:pStyle w:val="af"/>
        <w:widowControl w:val="0"/>
        <w:ind w:left="993"/>
        <w:jc w:val="center"/>
        <w:rPr>
          <w:rFonts w:ascii="HelveticaNeueCyr" w:hAnsi="HelveticaNeueCyr"/>
          <w:b/>
          <w:sz w:val="24"/>
          <w:szCs w:val="24"/>
        </w:rPr>
      </w:pPr>
      <w:r>
        <w:rPr>
          <w:rFonts w:ascii="HelveticaNeueCyr" w:hAnsi="HelveticaNeueCyr"/>
          <w:b/>
          <w:noProof/>
          <w:sz w:val="24"/>
          <w:szCs w:val="24"/>
        </w:rPr>
        <w:drawing>
          <wp:inline distT="0" distB="0" distL="0" distR="0">
            <wp:extent cx="5040000" cy="2325600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Монтаж инструмента1 VIP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3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503" w:rsidRPr="00896DD2" w:rsidRDefault="00876503" w:rsidP="0046582E">
      <w:pPr>
        <w:pStyle w:val="af"/>
        <w:widowControl w:val="0"/>
        <w:spacing w:after="100" w:line="360" w:lineRule="auto"/>
        <w:ind w:left="0"/>
        <w:contextualSpacing w:val="0"/>
        <w:jc w:val="center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Рисунок 2.</w:t>
      </w:r>
      <w:r w:rsidR="00096713">
        <w:rPr>
          <w:rFonts w:ascii="HelveticaNeueCyr" w:hAnsi="HelveticaNeueCyr"/>
          <w:sz w:val="24"/>
          <w:szCs w:val="24"/>
        </w:rPr>
        <w:t>1</w:t>
      </w:r>
      <w:r w:rsidR="00A63D21">
        <w:rPr>
          <w:rFonts w:ascii="HelveticaNeueCyr" w:hAnsi="HelveticaNeueCyr"/>
          <w:sz w:val="24"/>
          <w:szCs w:val="24"/>
        </w:rPr>
        <w:t>4</w:t>
      </w:r>
    </w:p>
    <w:p w:rsidR="00876503" w:rsidRPr="00896DD2" w:rsidRDefault="00A63D21" w:rsidP="00876503">
      <w:pPr>
        <w:pStyle w:val="af"/>
        <w:widowControl w:val="0"/>
        <w:ind w:left="993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5040000" cy="2347200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Монтаж инструмента2 VIP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3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503" w:rsidRDefault="00876503" w:rsidP="0046582E">
      <w:pPr>
        <w:pStyle w:val="af"/>
        <w:widowControl w:val="0"/>
        <w:spacing w:after="100" w:line="360" w:lineRule="auto"/>
        <w:ind w:left="0"/>
        <w:contextualSpacing w:val="0"/>
        <w:jc w:val="center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Рисунок 2.</w:t>
      </w:r>
      <w:r w:rsidR="00A63D21">
        <w:rPr>
          <w:rFonts w:ascii="HelveticaNeueCyr" w:hAnsi="HelveticaNeueCyr"/>
          <w:sz w:val="24"/>
          <w:szCs w:val="24"/>
        </w:rPr>
        <w:t>15</w:t>
      </w:r>
    </w:p>
    <w:p w:rsidR="00FC6828" w:rsidRDefault="00FC6828" w:rsidP="00FC6828">
      <w:pPr>
        <w:pStyle w:val="af"/>
        <w:widowControl w:val="0"/>
        <w:spacing w:after="100" w:line="360" w:lineRule="auto"/>
        <w:ind w:left="0"/>
        <w:contextualSpacing w:val="0"/>
        <w:jc w:val="center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drawing>
          <wp:inline distT="0" distB="0" distL="0" distR="0">
            <wp:extent cx="4381995" cy="178566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одвеска VIP закрытие min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3394" cy="1794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828" w:rsidRDefault="00FC6828" w:rsidP="00FC6828">
      <w:pPr>
        <w:pStyle w:val="af"/>
        <w:widowControl w:val="0"/>
        <w:spacing w:after="100" w:line="360" w:lineRule="auto"/>
        <w:ind w:left="0"/>
        <w:contextualSpacing w:val="0"/>
        <w:jc w:val="center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Рисунок 2.</w:t>
      </w:r>
      <w:r>
        <w:rPr>
          <w:rFonts w:ascii="HelveticaNeueCyr" w:hAnsi="HelveticaNeueCyr"/>
          <w:sz w:val="24"/>
          <w:szCs w:val="24"/>
        </w:rPr>
        <w:t>16</w:t>
      </w:r>
    </w:p>
    <w:p w:rsidR="007277A9" w:rsidRPr="00896DD2" w:rsidRDefault="007277A9" w:rsidP="00A41A50">
      <w:pPr>
        <w:pStyle w:val="af"/>
        <w:widowControl w:val="0"/>
        <w:numPr>
          <w:ilvl w:val="0"/>
          <w:numId w:val="14"/>
        </w:numPr>
        <w:spacing w:line="360" w:lineRule="auto"/>
        <w:ind w:left="993" w:hanging="284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lastRenderedPageBreak/>
        <w:t>подцепить верхней осью подвески рабочий орган (</w:t>
      </w:r>
      <w:r w:rsidR="00C34D0C">
        <w:rPr>
          <w:rFonts w:ascii="HelveticaNeueCyr" w:hAnsi="HelveticaNeueCyr"/>
          <w:sz w:val="24"/>
          <w:szCs w:val="24"/>
        </w:rPr>
        <w:t>р</w:t>
      </w:r>
      <w:r w:rsidR="0066187B" w:rsidRPr="00896DD2">
        <w:rPr>
          <w:rFonts w:ascii="HelveticaNeueCyr" w:hAnsi="HelveticaNeueCyr"/>
          <w:sz w:val="24"/>
          <w:szCs w:val="24"/>
        </w:rPr>
        <w:t>ис.</w:t>
      </w:r>
      <w:r w:rsidRPr="00896DD2">
        <w:rPr>
          <w:rFonts w:ascii="HelveticaNeueCyr" w:hAnsi="HelveticaNeueCyr"/>
          <w:sz w:val="24"/>
          <w:szCs w:val="24"/>
        </w:rPr>
        <w:t xml:space="preserve"> 2.</w:t>
      </w:r>
      <w:r w:rsidR="00A63D21">
        <w:rPr>
          <w:rFonts w:ascii="HelveticaNeueCyr" w:hAnsi="HelveticaNeueCyr"/>
          <w:sz w:val="24"/>
          <w:szCs w:val="24"/>
        </w:rPr>
        <w:t>15</w:t>
      </w:r>
      <w:r w:rsidRPr="00896DD2">
        <w:rPr>
          <w:rFonts w:ascii="HelveticaNeueCyr" w:hAnsi="HelveticaNeueCyr"/>
          <w:sz w:val="24"/>
          <w:szCs w:val="24"/>
        </w:rPr>
        <w:t>);</w:t>
      </w:r>
    </w:p>
    <w:p w:rsidR="00876503" w:rsidRDefault="00876503" w:rsidP="00DB59B5">
      <w:pPr>
        <w:pStyle w:val="af"/>
        <w:widowControl w:val="0"/>
        <w:numPr>
          <w:ilvl w:val="0"/>
          <w:numId w:val="14"/>
        </w:numPr>
        <w:spacing w:line="360" w:lineRule="auto"/>
        <w:ind w:left="993" w:hanging="284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гидроцилиндрами разворота рабочих органов запрокинуть </w:t>
      </w:r>
      <w:r w:rsidR="00C562EB" w:rsidRPr="00896DD2">
        <w:rPr>
          <w:rFonts w:ascii="HelveticaNeueCyr" w:hAnsi="HelveticaNeueCyr"/>
          <w:sz w:val="24"/>
          <w:szCs w:val="24"/>
        </w:rPr>
        <w:t xml:space="preserve">полностью </w:t>
      </w:r>
      <w:r w:rsidRPr="00896DD2">
        <w:rPr>
          <w:rFonts w:ascii="HelveticaNeueCyr" w:hAnsi="HelveticaNeueCyr"/>
          <w:sz w:val="24"/>
          <w:szCs w:val="24"/>
        </w:rPr>
        <w:t>рабочий ор</w:t>
      </w:r>
      <w:r w:rsidR="0066187B" w:rsidRPr="00896DD2">
        <w:rPr>
          <w:rFonts w:ascii="HelveticaNeueCyr" w:hAnsi="HelveticaNeueCyr"/>
          <w:sz w:val="24"/>
          <w:szCs w:val="24"/>
        </w:rPr>
        <w:t>ган на себя</w:t>
      </w:r>
      <w:r w:rsidR="000C1A55">
        <w:rPr>
          <w:rFonts w:ascii="HelveticaNeueCyr" w:hAnsi="HelveticaNeueCyr"/>
          <w:sz w:val="24"/>
          <w:szCs w:val="24"/>
        </w:rPr>
        <w:t xml:space="preserve"> </w:t>
      </w:r>
      <w:r w:rsidRPr="00896DD2">
        <w:rPr>
          <w:rFonts w:ascii="HelveticaNeueCyr" w:hAnsi="HelveticaNeueCyr"/>
          <w:sz w:val="24"/>
          <w:szCs w:val="24"/>
        </w:rPr>
        <w:t>(</w:t>
      </w:r>
      <w:r w:rsidR="00C34D0C">
        <w:rPr>
          <w:rFonts w:ascii="HelveticaNeueCyr" w:hAnsi="HelveticaNeueCyr"/>
          <w:sz w:val="24"/>
          <w:szCs w:val="24"/>
        </w:rPr>
        <w:t>р</w:t>
      </w:r>
      <w:r w:rsidR="0066187B" w:rsidRPr="00896DD2">
        <w:rPr>
          <w:rFonts w:ascii="HelveticaNeueCyr" w:hAnsi="HelveticaNeueCyr"/>
          <w:sz w:val="24"/>
          <w:szCs w:val="24"/>
        </w:rPr>
        <w:t xml:space="preserve">ис. </w:t>
      </w:r>
      <w:r w:rsidRPr="00896DD2">
        <w:rPr>
          <w:rFonts w:ascii="HelveticaNeueCyr" w:hAnsi="HelveticaNeueCyr"/>
          <w:sz w:val="24"/>
          <w:szCs w:val="24"/>
        </w:rPr>
        <w:t>2.</w:t>
      </w:r>
      <w:r w:rsidR="00A63D21">
        <w:rPr>
          <w:rFonts w:ascii="HelveticaNeueCyr" w:hAnsi="HelveticaNeueCyr"/>
          <w:sz w:val="24"/>
          <w:szCs w:val="24"/>
        </w:rPr>
        <w:t>15</w:t>
      </w:r>
      <w:r w:rsidRPr="00896DD2">
        <w:rPr>
          <w:rFonts w:ascii="HelveticaNeueCyr" w:hAnsi="HelveticaNeueCyr"/>
          <w:sz w:val="24"/>
          <w:szCs w:val="24"/>
        </w:rPr>
        <w:t>)</w:t>
      </w:r>
      <w:r w:rsidR="00A63D21">
        <w:rPr>
          <w:rFonts w:ascii="HelveticaNeueCyr" w:hAnsi="HelveticaNeueCyr"/>
          <w:sz w:val="24"/>
          <w:szCs w:val="24"/>
        </w:rPr>
        <w:t>.</w:t>
      </w:r>
      <w:r w:rsidR="007236B3">
        <w:rPr>
          <w:rFonts w:ascii="HelveticaNeueCyr" w:hAnsi="HelveticaNeueCyr"/>
          <w:sz w:val="24"/>
          <w:szCs w:val="24"/>
        </w:rPr>
        <w:t xml:space="preserve"> </w:t>
      </w:r>
      <w:r w:rsidR="00A63D21">
        <w:rPr>
          <w:rFonts w:ascii="HelveticaNeueCyr" w:hAnsi="HelveticaNeueCyr"/>
          <w:sz w:val="24"/>
          <w:szCs w:val="24"/>
        </w:rPr>
        <w:t xml:space="preserve">На погрузчиках </w:t>
      </w:r>
      <w:proofErr w:type="spellStart"/>
      <w:r w:rsidR="00A63D21" w:rsidRPr="00A63D21">
        <w:rPr>
          <w:rFonts w:ascii="HelveticaNeueCyr" w:hAnsi="HelveticaNeueCyr"/>
          <w:sz w:val="24"/>
          <w:szCs w:val="24"/>
        </w:rPr>
        <w:t>Basic</w:t>
      </w:r>
      <w:proofErr w:type="spellEnd"/>
      <w:r w:rsidR="00A63D21" w:rsidRPr="00A63D21">
        <w:rPr>
          <w:rFonts w:ascii="HelveticaNeueCyr" w:hAnsi="HelveticaNeueCyr"/>
          <w:sz w:val="24"/>
          <w:szCs w:val="24"/>
        </w:rPr>
        <w:t xml:space="preserve">, </w:t>
      </w:r>
      <w:proofErr w:type="spellStart"/>
      <w:r w:rsidR="00A63D21" w:rsidRPr="00A63D21">
        <w:rPr>
          <w:rFonts w:ascii="HelveticaNeueCyr" w:hAnsi="HelveticaNeueCyr"/>
          <w:sz w:val="24"/>
          <w:szCs w:val="24"/>
        </w:rPr>
        <w:t>Standard</w:t>
      </w:r>
      <w:proofErr w:type="spellEnd"/>
      <w:r w:rsidR="00A63D21" w:rsidRPr="00A63D21">
        <w:rPr>
          <w:rFonts w:ascii="HelveticaNeueCyr" w:hAnsi="HelveticaNeueCyr"/>
          <w:sz w:val="24"/>
          <w:szCs w:val="24"/>
        </w:rPr>
        <w:t xml:space="preserve">, </w:t>
      </w:r>
      <w:proofErr w:type="spellStart"/>
      <w:r w:rsidR="00A63D21" w:rsidRPr="00A63D21">
        <w:rPr>
          <w:rFonts w:ascii="HelveticaNeueCyr" w:hAnsi="HelveticaNeueCyr"/>
          <w:sz w:val="24"/>
          <w:szCs w:val="24"/>
        </w:rPr>
        <w:t>Robust</w:t>
      </w:r>
      <w:proofErr w:type="spellEnd"/>
      <w:r w:rsidR="00A63D21" w:rsidRPr="00A63D21">
        <w:rPr>
          <w:rFonts w:ascii="HelveticaNeueCyr" w:hAnsi="HelveticaNeueCyr"/>
          <w:sz w:val="24"/>
          <w:szCs w:val="24"/>
        </w:rPr>
        <w:t xml:space="preserve"> выйти из трактора и вручную защелкнуть подвеску, на погрузчике VIP специальный кронштейн собьёт рычаг подвески</w:t>
      </w:r>
      <w:r w:rsidR="00A63D21">
        <w:rPr>
          <w:rFonts w:ascii="HelveticaNeueCyr" w:hAnsi="HelveticaNeueCyr"/>
          <w:sz w:val="24"/>
          <w:szCs w:val="24"/>
        </w:rPr>
        <w:t>,</w:t>
      </w:r>
      <w:r w:rsidR="00A63D21" w:rsidRPr="00A63D21">
        <w:rPr>
          <w:rFonts w:ascii="HelveticaNeueCyr" w:hAnsi="HelveticaNeueCyr"/>
          <w:sz w:val="24"/>
          <w:szCs w:val="24"/>
        </w:rPr>
        <w:t xml:space="preserve"> и она закроется автоматически</w:t>
      </w:r>
      <w:r w:rsidR="00FC6828">
        <w:rPr>
          <w:rFonts w:ascii="HelveticaNeueCyr" w:hAnsi="HelveticaNeueCyr"/>
          <w:sz w:val="24"/>
          <w:szCs w:val="24"/>
        </w:rPr>
        <w:t xml:space="preserve"> (рис. 2.16)</w:t>
      </w:r>
      <w:r w:rsidR="00A63D21" w:rsidRPr="00A63D21">
        <w:rPr>
          <w:rFonts w:ascii="HelveticaNeueCyr" w:hAnsi="HelveticaNeueCyr"/>
          <w:sz w:val="24"/>
          <w:szCs w:val="24"/>
        </w:rPr>
        <w:t>.</w:t>
      </w:r>
    </w:p>
    <w:p w:rsidR="00CE69C8" w:rsidRPr="0002308B" w:rsidRDefault="00CE69C8" w:rsidP="00CE69C8">
      <w:pPr>
        <w:pStyle w:val="Standard"/>
        <w:spacing w:line="360" w:lineRule="auto"/>
        <w:ind w:firstLine="709"/>
        <w:jc w:val="both"/>
        <w:rPr>
          <w:rFonts w:ascii="HelveticaNeueCyr" w:hAnsi="HelveticaNeueCyr"/>
        </w:rPr>
      </w:pPr>
      <w:r w:rsidRPr="0002308B">
        <w:rPr>
          <w:rFonts w:ascii="HelveticaNeueCyr" w:hAnsi="HelveticaNeueCyr"/>
        </w:rPr>
        <w:t>Демонтаж рабочего инструмента:</w:t>
      </w:r>
    </w:p>
    <w:p w:rsidR="00CE69C8" w:rsidRPr="0002308B" w:rsidRDefault="00CE69C8" w:rsidP="001277B3">
      <w:pPr>
        <w:pStyle w:val="Standard"/>
        <w:numPr>
          <w:ilvl w:val="1"/>
          <w:numId w:val="41"/>
        </w:numPr>
        <w:spacing w:line="360" w:lineRule="auto"/>
        <w:ind w:left="993" w:hanging="284"/>
        <w:jc w:val="both"/>
        <w:rPr>
          <w:rFonts w:ascii="HelveticaNeueCyr" w:hAnsi="HelveticaNeueCyr"/>
        </w:rPr>
      </w:pPr>
      <w:r w:rsidRPr="0002308B">
        <w:rPr>
          <w:rFonts w:ascii="HelveticaNeueCyr" w:hAnsi="HelveticaNeueCyr"/>
        </w:rPr>
        <w:t>Отпустить ковш на землю.</w:t>
      </w:r>
    </w:p>
    <w:p w:rsidR="00CE69C8" w:rsidRPr="0002308B" w:rsidRDefault="00A63D21" w:rsidP="001277B3">
      <w:pPr>
        <w:pStyle w:val="Standard"/>
        <w:numPr>
          <w:ilvl w:val="1"/>
          <w:numId w:val="41"/>
        </w:numPr>
        <w:spacing w:line="360" w:lineRule="auto"/>
        <w:ind w:left="993" w:hanging="284"/>
        <w:jc w:val="both"/>
        <w:rPr>
          <w:rFonts w:ascii="HelveticaNeueCyr" w:hAnsi="HelveticaNeueCyr"/>
        </w:rPr>
      </w:pPr>
      <w:r>
        <w:rPr>
          <w:rFonts w:ascii="HelveticaNeueCyr" w:hAnsi="HelveticaNeueCyr"/>
        </w:rPr>
        <w:t>Выйти из трактора и открыть вручную подвеску</w:t>
      </w:r>
      <w:r w:rsidR="00CE69C8" w:rsidRPr="0002308B">
        <w:rPr>
          <w:rFonts w:ascii="HelveticaNeueCyr" w:hAnsi="HelveticaNeueCyr"/>
        </w:rPr>
        <w:t>.</w:t>
      </w:r>
    </w:p>
    <w:p w:rsidR="00CE69C8" w:rsidRPr="0002308B" w:rsidRDefault="00A63D21" w:rsidP="001277B3">
      <w:pPr>
        <w:pStyle w:val="Standard"/>
        <w:numPr>
          <w:ilvl w:val="1"/>
          <w:numId w:val="41"/>
        </w:numPr>
        <w:spacing w:line="360" w:lineRule="auto"/>
        <w:ind w:left="993" w:hanging="284"/>
        <w:jc w:val="both"/>
        <w:rPr>
          <w:rFonts w:ascii="HelveticaNeueCyr" w:hAnsi="HelveticaNeueCyr"/>
        </w:rPr>
      </w:pPr>
      <w:r>
        <w:rPr>
          <w:rFonts w:ascii="HelveticaNeueCyr" w:hAnsi="HelveticaNeueCyr"/>
        </w:rPr>
        <w:t>Снять инструмент выполнив в обратном порядке операции на рис. 2.14, 2.15</w:t>
      </w:r>
      <w:r w:rsidR="00CE69C8" w:rsidRPr="0002308B">
        <w:rPr>
          <w:rFonts w:ascii="HelveticaNeueCyr" w:hAnsi="HelveticaNeueCyr"/>
        </w:rPr>
        <w:t>.</w:t>
      </w:r>
    </w:p>
    <w:p w:rsidR="00CE69C8" w:rsidRDefault="00CE69C8" w:rsidP="00327E1C">
      <w:pPr>
        <w:pStyle w:val="Standard"/>
        <w:spacing w:line="360" w:lineRule="auto"/>
        <w:ind w:firstLine="709"/>
        <w:jc w:val="both"/>
      </w:pPr>
      <w:r>
        <w:rPr>
          <w:b/>
          <w:bCs/>
        </w:rPr>
        <w:t>ВНИМАНИЕ!</w:t>
      </w:r>
      <w:r>
        <w:rPr>
          <w:b/>
          <w:bCs/>
        </w:rPr>
        <w:tab/>
        <w:t>Не оставлять открытое положение ручки на длительное время, во избежание ослабления пружины.</w:t>
      </w:r>
    </w:p>
    <w:p w:rsidR="00876503" w:rsidRPr="00896DD2" w:rsidRDefault="00876503" w:rsidP="00567BE6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  <w:lang w:eastAsia="ar-SA"/>
        </w:rPr>
        <w:t>Завершение</w:t>
      </w:r>
      <w:r w:rsidRPr="00896DD2">
        <w:rPr>
          <w:rFonts w:ascii="HelveticaNeueCyr" w:hAnsi="HelveticaNeueCyr"/>
          <w:sz w:val="24"/>
          <w:szCs w:val="24"/>
        </w:rPr>
        <w:t xml:space="preserve"> работы</w:t>
      </w:r>
    </w:p>
    <w:p w:rsidR="00876503" w:rsidRPr="00896DD2" w:rsidRDefault="00876503" w:rsidP="006C4BA6">
      <w:pPr>
        <w:widowControl w:val="0"/>
        <w:spacing w:line="360" w:lineRule="auto"/>
        <w:ind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После окончания работы необходимо:</w:t>
      </w:r>
    </w:p>
    <w:p w:rsidR="00876503" w:rsidRPr="00896DD2" w:rsidRDefault="00876503" w:rsidP="006C4BA6">
      <w:pPr>
        <w:pStyle w:val="af"/>
        <w:widowControl w:val="0"/>
        <w:numPr>
          <w:ilvl w:val="0"/>
          <w:numId w:val="15"/>
        </w:numPr>
        <w:spacing w:line="360" w:lineRule="auto"/>
        <w:ind w:left="993" w:hanging="284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проверить состояние рукавов высокого давления и быстроразъемных соединений;</w:t>
      </w:r>
    </w:p>
    <w:p w:rsidR="00876503" w:rsidRPr="00896DD2" w:rsidRDefault="00876503" w:rsidP="006C4BA6">
      <w:pPr>
        <w:pStyle w:val="af"/>
        <w:widowControl w:val="0"/>
        <w:numPr>
          <w:ilvl w:val="0"/>
          <w:numId w:val="15"/>
        </w:numPr>
        <w:spacing w:line="360" w:lineRule="auto"/>
        <w:ind w:left="993" w:hanging="284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убедиться, что отсутствуют утечки масла из гидросистемы;</w:t>
      </w:r>
    </w:p>
    <w:p w:rsidR="00876503" w:rsidRPr="00896DD2" w:rsidRDefault="00876503" w:rsidP="006C4BA6">
      <w:pPr>
        <w:pStyle w:val="af"/>
        <w:widowControl w:val="0"/>
        <w:numPr>
          <w:ilvl w:val="0"/>
          <w:numId w:val="15"/>
        </w:numPr>
        <w:spacing w:line="360" w:lineRule="auto"/>
        <w:ind w:left="993" w:hanging="284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защитить рукава высокого давления от воздействия солнечных лучей.</w:t>
      </w:r>
    </w:p>
    <w:p w:rsidR="00876503" w:rsidRDefault="00876503" w:rsidP="006C4BA6">
      <w:pPr>
        <w:pStyle w:val="af"/>
        <w:numPr>
          <w:ilvl w:val="2"/>
          <w:numId w:val="16"/>
        </w:numPr>
        <w:spacing w:line="360" w:lineRule="auto"/>
        <w:ind w:left="0" w:firstLine="709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Возможные </w:t>
      </w:r>
      <w:r w:rsidR="00953666">
        <w:rPr>
          <w:rFonts w:ascii="HelveticaNeueCyr" w:hAnsi="HelveticaNeueCyr"/>
          <w:sz w:val="24"/>
          <w:szCs w:val="24"/>
        </w:rPr>
        <w:t>отказы, критерии оценки</w:t>
      </w:r>
      <w:r w:rsidRPr="00896DD2">
        <w:rPr>
          <w:rFonts w:ascii="HelveticaNeueCyr" w:hAnsi="HelveticaNeueCyr"/>
          <w:sz w:val="24"/>
          <w:szCs w:val="24"/>
        </w:rPr>
        <w:t xml:space="preserve"> и методы их устранения</w:t>
      </w:r>
    </w:p>
    <w:p w:rsidR="00953666" w:rsidRDefault="005A0CBE" w:rsidP="002C6515">
      <w:pPr>
        <w:pStyle w:val="af"/>
        <w:numPr>
          <w:ilvl w:val="3"/>
          <w:numId w:val="16"/>
        </w:numPr>
        <w:spacing w:line="360" w:lineRule="auto"/>
        <w:ind w:left="0" w:firstLine="709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К</w:t>
      </w:r>
      <w:r w:rsidR="00953666">
        <w:rPr>
          <w:rFonts w:ascii="HelveticaNeueCyr" w:hAnsi="HelveticaNeueCyr"/>
          <w:sz w:val="24"/>
          <w:szCs w:val="24"/>
        </w:rPr>
        <w:t>ритичност</w:t>
      </w:r>
      <w:r>
        <w:rPr>
          <w:rFonts w:ascii="HelveticaNeueCyr" w:hAnsi="HelveticaNeueCyr"/>
          <w:sz w:val="24"/>
          <w:szCs w:val="24"/>
        </w:rPr>
        <w:t>ь</w:t>
      </w:r>
      <w:r w:rsidR="00953666">
        <w:rPr>
          <w:rFonts w:ascii="HelveticaNeueCyr" w:hAnsi="HelveticaNeueCyr"/>
          <w:sz w:val="24"/>
          <w:szCs w:val="24"/>
        </w:rPr>
        <w:t xml:space="preserve"> отказов</w:t>
      </w:r>
    </w:p>
    <w:p w:rsidR="002C6515" w:rsidRDefault="005A0CBE" w:rsidP="002C6515">
      <w:pPr>
        <w:pStyle w:val="af"/>
        <w:spacing w:line="360" w:lineRule="auto"/>
        <w:ind w:left="709"/>
        <w:rPr>
          <w:rFonts w:ascii="HelveticaNeueCyr" w:hAnsi="HelveticaNeueCyr"/>
          <w:sz w:val="24"/>
          <w:szCs w:val="24"/>
        </w:rPr>
      </w:pPr>
      <w:r w:rsidRPr="002C6515">
        <w:rPr>
          <w:rFonts w:ascii="HelveticaNeueCyr" w:hAnsi="HelveticaNeueCyr"/>
          <w:sz w:val="24"/>
          <w:szCs w:val="24"/>
        </w:rPr>
        <w:t xml:space="preserve">Перечень отказов и уровень </w:t>
      </w:r>
      <w:r>
        <w:rPr>
          <w:rFonts w:ascii="HelveticaNeueCyr" w:hAnsi="HelveticaNeueCyr"/>
          <w:sz w:val="24"/>
          <w:szCs w:val="24"/>
        </w:rPr>
        <w:t xml:space="preserve">их критичности </w:t>
      </w:r>
      <w:r w:rsidRPr="002C6515">
        <w:rPr>
          <w:rFonts w:ascii="HelveticaNeueCyr" w:hAnsi="HelveticaNeueCyr"/>
          <w:sz w:val="24"/>
          <w:szCs w:val="24"/>
        </w:rPr>
        <w:t>приведен в таблице 2.</w:t>
      </w:r>
      <w:r>
        <w:rPr>
          <w:rFonts w:ascii="HelveticaNeueCyr" w:hAnsi="HelveticaNeueCyr"/>
          <w:sz w:val="24"/>
          <w:szCs w:val="24"/>
        </w:rPr>
        <w:t>2</w:t>
      </w:r>
      <w:r w:rsidRPr="002C6515">
        <w:rPr>
          <w:rFonts w:ascii="HelveticaNeueCyr" w:hAnsi="HelveticaNeueCyr"/>
          <w:sz w:val="24"/>
          <w:szCs w:val="24"/>
        </w:rPr>
        <w:t>.</w:t>
      </w:r>
    </w:p>
    <w:p w:rsidR="00705007" w:rsidRPr="00705007" w:rsidRDefault="00705007" w:rsidP="002C6515">
      <w:pPr>
        <w:pStyle w:val="af"/>
        <w:spacing w:line="360" w:lineRule="auto"/>
        <w:ind w:left="709"/>
        <w:rPr>
          <w:rFonts w:asciiTheme="minorHAnsi" w:hAnsiTheme="minorHAnsi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Действия персонала в случае инцидента, критического отказа или аварии</w:t>
      </w:r>
      <w:r w:rsidRPr="00705007">
        <w:rPr>
          <w:rFonts w:asciiTheme="minorHAnsi" w:hAnsiTheme="minorHAnsi"/>
          <w:sz w:val="24"/>
          <w:szCs w:val="24"/>
        </w:rPr>
        <w:t>:</w:t>
      </w:r>
    </w:p>
    <w:p w:rsidR="00705007" w:rsidRPr="00705007" w:rsidRDefault="00705007" w:rsidP="00705007">
      <w:pPr>
        <w:pStyle w:val="af"/>
        <w:spacing w:line="360" w:lineRule="auto"/>
        <w:ind w:left="709"/>
        <w:rPr>
          <w:rFonts w:asciiTheme="minorHAnsi" w:hAnsiTheme="minorHAnsi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- п</w:t>
      </w:r>
      <w:r w:rsidRPr="00705007">
        <w:rPr>
          <w:rFonts w:ascii="HelveticaNeueCyr" w:hAnsi="HelveticaNeueCyr"/>
          <w:sz w:val="24"/>
          <w:szCs w:val="24"/>
        </w:rPr>
        <w:t>о возможности плавно опустить погрузчик на землю</w:t>
      </w:r>
      <w:r w:rsidRPr="00705007">
        <w:rPr>
          <w:rFonts w:asciiTheme="minorHAnsi" w:hAnsiTheme="minorHAnsi"/>
          <w:sz w:val="24"/>
          <w:szCs w:val="24"/>
        </w:rPr>
        <w:t>;</w:t>
      </w:r>
    </w:p>
    <w:p w:rsidR="00705007" w:rsidRPr="00705007" w:rsidRDefault="00705007" w:rsidP="00705007">
      <w:pPr>
        <w:pStyle w:val="af"/>
        <w:spacing w:line="360" w:lineRule="auto"/>
        <w:ind w:left="709"/>
        <w:rPr>
          <w:rFonts w:asciiTheme="minorHAnsi" w:hAnsiTheme="minorHAnsi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- п</w:t>
      </w:r>
      <w:r w:rsidRPr="00705007">
        <w:rPr>
          <w:rFonts w:ascii="HelveticaNeueCyr" w:hAnsi="HelveticaNeueCyr"/>
          <w:sz w:val="24"/>
          <w:szCs w:val="24"/>
        </w:rPr>
        <w:t>о возможности заглушить трактор</w:t>
      </w:r>
      <w:r w:rsidRPr="00705007">
        <w:rPr>
          <w:rFonts w:asciiTheme="minorHAnsi" w:hAnsiTheme="minorHAnsi"/>
          <w:sz w:val="24"/>
          <w:szCs w:val="24"/>
        </w:rPr>
        <w:t>;</w:t>
      </w:r>
    </w:p>
    <w:p w:rsidR="00705007" w:rsidRPr="00705007" w:rsidRDefault="00705007" w:rsidP="00705007">
      <w:pPr>
        <w:pStyle w:val="af"/>
        <w:spacing w:line="360" w:lineRule="auto"/>
        <w:ind w:left="709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- б</w:t>
      </w:r>
      <w:r w:rsidRPr="00705007">
        <w:rPr>
          <w:rFonts w:ascii="HelveticaNeueCyr" w:hAnsi="HelveticaNeueCyr"/>
          <w:sz w:val="24"/>
          <w:szCs w:val="24"/>
        </w:rPr>
        <w:t>ыстро покинуть трактора</w:t>
      </w:r>
      <w:r>
        <w:rPr>
          <w:rFonts w:ascii="HelveticaNeueCyr" w:hAnsi="HelveticaNeueCyr"/>
          <w:sz w:val="24"/>
          <w:szCs w:val="24"/>
        </w:rPr>
        <w:t>;</w:t>
      </w:r>
    </w:p>
    <w:p w:rsidR="00705007" w:rsidRPr="00705007" w:rsidRDefault="00705007" w:rsidP="00705007">
      <w:pPr>
        <w:pStyle w:val="af"/>
        <w:spacing w:line="360" w:lineRule="auto"/>
        <w:ind w:left="709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- в</w:t>
      </w:r>
      <w:r w:rsidRPr="00705007">
        <w:rPr>
          <w:rFonts w:ascii="HelveticaNeueCyr" w:hAnsi="HelveticaNeueCyr"/>
          <w:sz w:val="24"/>
          <w:szCs w:val="24"/>
        </w:rPr>
        <w:t>ызвать компетентн</w:t>
      </w:r>
      <w:r>
        <w:rPr>
          <w:rFonts w:ascii="HelveticaNeueCyr" w:hAnsi="HelveticaNeueCyr"/>
          <w:sz w:val="24"/>
          <w:szCs w:val="24"/>
        </w:rPr>
        <w:t>ую службу</w:t>
      </w:r>
      <w:r w:rsidRPr="00705007">
        <w:rPr>
          <w:rFonts w:ascii="HelveticaNeueCyr" w:hAnsi="HelveticaNeueCyr"/>
          <w:sz w:val="24"/>
          <w:szCs w:val="24"/>
        </w:rPr>
        <w:t xml:space="preserve"> ( в случае отказа службу механика, сервисную службу дилера)</w:t>
      </w:r>
      <w:r>
        <w:rPr>
          <w:rFonts w:ascii="HelveticaNeueCyr" w:hAnsi="HelveticaNeueCyr"/>
          <w:sz w:val="24"/>
          <w:szCs w:val="24"/>
        </w:rPr>
        <w:t>, в случае аварии</w:t>
      </w:r>
      <w:r w:rsidR="00196D9C">
        <w:rPr>
          <w:rFonts w:ascii="HelveticaNeueCyr" w:hAnsi="HelveticaNeueCyr"/>
          <w:sz w:val="24"/>
          <w:szCs w:val="24"/>
        </w:rPr>
        <w:t xml:space="preserve"> или инцидента соответствующую государственную службу</w:t>
      </w:r>
      <w:r w:rsidRPr="00705007">
        <w:rPr>
          <w:rFonts w:ascii="HelveticaNeueCyr" w:hAnsi="HelveticaNeueCyr"/>
          <w:sz w:val="24"/>
          <w:szCs w:val="24"/>
        </w:rPr>
        <w:t>.</w:t>
      </w:r>
    </w:p>
    <w:p w:rsidR="00953666" w:rsidRPr="002C6515" w:rsidRDefault="005A0CBE" w:rsidP="002C6515">
      <w:pPr>
        <w:pStyle w:val="af"/>
        <w:numPr>
          <w:ilvl w:val="3"/>
          <w:numId w:val="16"/>
        </w:numPr>
        <w:spacing w:line="360" w:lineRule="auto"/>
        <w:ind w:left="0" w:firstLine="709"/>
        <w:rPr>
          <w:rFonts w:ascii="HelveticaNeueCyr" w:hAnsi="HelveticaNeueCyr"/>
          <w:sz w:val="24"/>
          <w:szCs w:val="24"/>
        </w:rPr>
      </w:pPr>
      <w:r w:rsidRPr="002C6515">
        <w:rPr>
          <w:rFonts w:ascii="HelveticaNeueCyr" w:hAnsi="HelveticaNeueCyr"/>
          <w:sz w:val="24"/>
          <w:szCs w:val="24"/>
        </w:rPr>
        <w:t>Перечень отказов, критерии их предельных состояний и методы устранения приведены в таблице 2.</w:t>
      </w:r>
      <w:r>
        <w:rPr>
          <w:rFonts w:ascii="HelveticaNeueCyr" w:hAnsi="HelveticaNeueCyr"/>
          <w:sz w:val="24"/>
          <w:szCs w:val="24"/>
        </w:rPr>
        <w:t>3</w:t>
      </w:r>
      <w:r w:rsidRPr="002C6515">
        <w:rPr>
          <w:rFonts w:ascii="HelveticaNeueCyr" w:hAnsi="HelveticaNeueCyr"/>
          <w:sz w:val="24"/>
          <w:szCs w:val="24"/>
        </w:rPr>
        <w:t>.</w:t>
      </w:r>
    </w:p>
    <w:p w:rsidR="00452724" w:rsidRDefault="00452724" w:rsidP="002C6515">
      <w:pPr>
        <w:widowControl w:val="0"/>
        <w:spacing w:line="360" w:lineRule="auto"/>
        <w:ind w:firstLine="720"/>
        <w:rPr>
          <w:rFonts w:ascii="HelveticaNeueCyr" w:hAnsi="HelveticaNeueCyr"/>
          <w:sz w:val="24"/>
          <w:szCs w:val="24"/>
        </w:rPr>
      </w:pPr>
    </w:p>
    <w:p w:rsidR="00953666" w:rsidRPr="002C6515" w:rsidRDefault="00953666" w:rsidP="002C6515">
      <w:pPr>
        <w:widowControl w:val="0"/>
        <w:spacing w:line="360" w:lineRule="auto"/>
        <w:ind w:firstLine="720"/>
        <w:rPr>
          <w:rFonts w:ascii="HelveticaNeueCyr" w:hAnsi="HelveticaNeueCyr"/>
          <w:sz w:val="24"/>
          <w:szCs w:val="24"/>
        </w:rPr>
      </w:pPr>
      <w:r w:rsidRPr="002C6515">
        <w:rPr>
          <w:rFonts w:ascii="HelveticaNeueCyr" w:hAnsi="HelveticaNeueCyr"/>
          <w:sz w:val="24"/>
          <w:szCs w:val="24"/>
        </w:rPr>
        <w:lastRenderedPageBreak/>
        <w:t>Таблица 2.</w:t>
      </w:r>
      <w:r w:rsidR="005A0CBE">
        <w:rPr>
          <w:rFonts w:ascii="HelveticaNeueCyr" w:hAnsi="HelveticaNeueCyr"/>
          <w:sz w:val="24"/>
          <w:szCs w:val="24"/>
        </w:rPr>
        <w:t>2</w:t>
      </w:r>
      <w:r w:rsidRPr="002C6515">
        <w:rPr>
          <w:rFonts w:ascii="HelveticaNeueCyr" w:hAnsi="HelveticaNeueCyr"/>
          <w:sz w:val="24"/>
          <w:szCs w:val="24"/>
        </w:rPr>
        <w:t xml:space="preserve"> – Перечень отказов</w:t>
      </w:r>
      <w:r w:rsidR="00AA156A">
        <w:rPr>
          <w:rFonts w:ascii="HelveticaNeueCyr" w:hAnsi="HelveticaNeueCyr"/>
          <w:sz w:val="24"/>
          <w:szCs w:val="24"/>
        </w:rPr>
        <w:t xml:space="preserve"> и</w:t>
      </w:r>
      <w:r w:rsidRPr="002C6515">
        <w:rPr>
          <w:rFonts w:ascii="HelveticaNeueCyr" w:hAnsi="HelveticaNeueCyr"/>
          <w:sz w:val="24"/>
          <w:szCs w:val="24"/>
        </w:rPr>
        <w:t xml:space="preserve"> уровень риска</w:t>
      </w:r>
    </w:p>
    <w:tbl>
      <w:tblPr>
        <w:tblW w:w="7451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8"/>
        <w:gridCol w:w="3483"/>
      </w:tblGrid>
      <w:tr w:rsidR="005A0CBE" w:rsidRPr="00077CC5" w:rsidTr="005A0CBE">
        <w:trPr>
          <w:tblHeader/>
        </w:trPr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CBE" w:rsidRPr="002C6515" w:rsidRDefault="005A0CBE" w:rsidP="002C6515">
            <w:pPr>
              <w:widowControl w:val="0"/>
              <w:spacing w:line="360" w:lineRule="auto"/>
              <w:jc w:val="center"/>
              <w:rPr>
                <w:rFonts w:ascii="HelveticaNeueCyr" w:hAnsi="HelveticaNeueCyr"/>
                <w:sz w:val="24"/>
                <w:szCs w:val="24"/>
              </w:rPr>
            </w:pPr>
            <w:r w:rsidRPr="002C6515">
              <w:rPr>
                <w:rFonts w:ascii="HelveticaNeueCyr" w:hAnsi="HelveticaNeueCyr"/>
                <w:sz w:val="24"/>
                <w:szCs w:val="24"/>
              </w:rPr>
              <w:t>Наименование отказа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CBE" w:rsidRPr="002C6515" w:rsidRDefault="005A0CBE" w:rsidP="005A0CBE">
            <w:pPr>
              <w:widowControl w:val="0"/>
              <w:spacing w:line="360" w:lineRule="auto"/>
              <w:jc w:val="center"/>
              <w:rPr>
                <w:rFonts w:ascii="HelveticaNeueCyr" w:hAnsi="HelveticaNeueCyr"/>
                <w:sz w:val="24"/>
                <w:szCs w:val="24"/>
              </w:rPr>
            </w:pPr>
            <w:r w:rsidRPr="002C6515">
              <w:rPr>
                <w:rFonts w:ascii="HelveticaNeueCyr" w:hAnsi="HelveticaNeueCyr"/>
                <w:sz w:val="24"/>
                <w:szCs w:val="24"/>
              </w:rPr>
              <w:t xml:space="preserve">Уровень </w:t>
            </w:r>
            <w:r>
              <w:rPr>
                <w:rFonts w:ascii="HelveticaNeueCyr" w:hAnsi="HelveticaNeueCyr"/>
                <w:sz w:val="24"/>
                <w:szCs w:val="24"/>
              </w:rPr>
              <w:t>критичности</w:t>
            </w:r>
          </w:p>
        </w:tc>
      </w:tr>
      <w:tr w:rsidR="005A0CBE" w:rsidRPr="00077CC5" w:rsidTr="005A0CBE"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CBE" w:rsidRPr="002C6515" w:rsidRDefault="005A0CBE" w:rsidP="00AA156A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Механическое</w:t>
            </w:r>
            <w:r w:rsidRPr="002C6515">
              <w:rPr>
                <w:rFonts w:ascii="HelveticaNeueCyr" w:hAnsi="HelveticaNeueCyr"/>
                <w:sz w:val="24"/>
                <w:szCs w:val="24"/>
              </w:rPr>
              <w:t xml:space="preserve"> разрушение </w:t>
            </w:r>
            <w:r>
              <w:rPr>
                <w:rFonts w:ascii="HelveticaNeueCyr" w:hAnsi="HelveticaNeueCyr"/>
                <w:sz w:val="24"/>
                <w:szCs w:val="24"/>
              </w:rPr>
              <w:t>подрамника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CBE" w:rsidRPr="002C6515" w:rsidRDefault="005A0CBE" w:rsidP="002C6515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Критический отказ, эксплуатация запрещена</w:t>
            </w:r>
          </w:p>
        </w:tc>
      </w:tr>
      <w:tr w:rsidR="005A0CBE" w:rsidRPr="00077CC5" w:rsidTr="005A0CBE"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CBE" w:rsidRPr="002C6515" w:rsidRDefault="005A0CBE" w:rsidP="00AA156A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 xml:space="preserve">Механическое </w:t>
            </w:r>
            <w:r w:rsidRPr="002C6515">
              <w:rPr>
                <w:rFonts w:ascii="HelveticaNeueCyr" w:hAnsi="HelveticaNeueCyr"/>
                <w:sz w:val="24"/>
                <w:szCs w:val="24"/>
              </w:rPr>
              <w:t xml:space="preserve">разрушение </w:t>
            </w:r>
            <w:r>
              <w:rPr>
                <w:rFonts w:ascii="HelveticaNeueCyr" w:hAnsi="HelveticaNeueCyr"/>
                <w:sz w:val="24"/>
                <w:szCs w:val="24"/>
              </w:rPr>
              <w:t>пятки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CBE" w:rsidRPr="002C6515" w:rsidRDefault="005A0CBE" w:rsidP="00C03109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Критический отказ, эксплуатация запрещена</w:t>
            </w:r>
          </w:p>
        </w:tc>
      </w:tr>
      <w:tr w:rsidR="005A0CBE" w:rsidRPr="00077CC5" w:rsidTr="005A0CBE"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CBE" w:rsidRPr="002C6515" w:rsidRDefault="005A0CBE" w:rsidP="002C6515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Н</w:t>
            </w:r>
            <w:r w:rsidRPr="002C6515">
              <w:rPr>
                <w:rFonts w:ascii="HelveticaNeueCyr" w:hAnsi="HelveticaNeueCyr"/>
                <w:sz w:val="24"/>
                <w:szCs w:val="24"/>
              </w:rPr>
              <w:t>еисправность гидросистемы, попадание воздуха в гидросистему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CBE" w:rsidRPr="002C6515" w:rsidRDefault="005A0CBE" w:rsidP="005A0CBE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 w:rsidRPr="002C6515">
              <w:rPr>
                <w:rFonts w:ascii="HelveticaNeueCyr" w:hAnsi="HelveticaNeueCyr"/>
                <w:sz w:val="24"/>
                <w:szCs w:val="24"/>
              </w:rPr>
              <w:t xml:space="preserve">умеренный уровень </w:t>
            </w:r>
            <w:r>
              <w:rPr>
                <w:rFonts w:ascii="HelveticaNeueCyr" w:hAnsi="HelveticaNeueCyr"/>
                <w:sz w:val="24"/>
                <w:szCs w:val="24"/>
              </w:rPr>
              <w:t>критичности</w:t>
            </w:r>
          </w:p>
        </w:tc>
      </w:tr>
      <w:tr w:rsidR="005A0CBE" w:rsidRPr="00077CC5" w:rsidTr="005A0CBE"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CBE" w:rsidRPr="002C6515" w:rsidRDefault="005A0CBE" w:rsidP="005A0CBE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Р</w:t>
            </w:r>
            <w:r w:rsidRPr="002C6515">
              <w:rPr>
                <w:rFonts w:ascii="HelveticaNeueCyr" w:hAnsi="HelveticaNeueCyr"/>
                <w:sz w:val="24"/>
                <w:szCs w:val="24"/>
              </w:rPr>
              <w:t>азгерметизация гидравлического трубопровода погрузчика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CBE" w:rsidRPr="002C6515" w:rsidRDefault="005A0CBE" w:rsidP="005A0CBE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Критический отказ, эксплуатация запрещена</w:t>
            </w:r>
          </w:p>
        </w:tc>
      </w:tr>
      <w:tr w:rsidR="005A0CBE" w:rsidRPr="00077CC5" w:rsidTr="005A0CBE"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CBE" w:rsidRPr="002C6515" w:rsidRDefault="005A0CBE" w:rsidP="005A0CBE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Механическое разрушение стрелы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CBE" w:rsidRPr="002C6515" w:rsidRDefault="005A0CBE" w:rsidP="005A0CBE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Критический отказ, эксплуатация запрещена</w:t>
            </w:r>
          </w:p>
        </w:tc>
      </w:tr>
      <w:tr w:rsidR="005A0CBE" w:rsidRPr="00077CC5" w:rsidTr="005A0CBE"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CBE" w:rsidRPr="002C6515" w:rsidRDefault="005A0CBE" w:rsidP="005A0CBE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Механическое разрушение тяг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CBE" w:rsidRPr="002C6515" w:rsidRDefault="005A0CBE" w:rsidP="005A0CBE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Критический отказ, эксплуатация запрещена</w:t>
            </w:r>
          </w:p>
        </w:tc>
      </w:tr>
      <w:tr w:rsidR="005A0CBE" w:rsidRPr="00077CC5" w:rsidTr="005A0CBE"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CBE" w:rsidRPr="002C6515" w:rsidRDefault="005A0CBE" w:rsidP="005A0CBE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Механическое разрушение гидроцилиндров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CBE" w:rsidRPr="002C6515" w:rsidRDefault="005A0CBE" w:rsidP="005A0CBE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Критический отказ, эксплуатация запрещена</w:t>
            </w:r>
          </w:p>
        </w:tc>
      </w:tr>
      <w:tr w:rsidR="005A0CBE" w:rsidRPr="00077CC5" w:rsidTr="00C03109"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CBE" w:rsidRPr="002C6515" w:rsidRDefault="005A0CBE" w:rsidP="00C03109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Течь гидроцилиндров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CBE" w:rsidRPr="002C6515" w:rsidRDefault="005A0CBE" w:rsidP="00C03109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Критический отказ, эксплуатация запрещена</w:t>
            </w:r>
          </w:p>
        </w:tc>
      </w:tr>
      <w:tr w:rsidR="005A0CBE" w:rsidRPr="00077CC5" w:rsidTr="005A0CBE"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CBE" w:rsidRPr="002C6515" w:rsidRDefault="005A0CBE" w:rsidP="00AA156A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И</w:t>
            </w:r>
            <w:r w:rsidRPr="002C6515">
              <w:rPr>
                <w:rFonts w:ascii="HelveticaNeueCyr" w:hAnsi="HelveticaNeueCyr"/>
                <w:sz w:val="24"/>
                <w:szCs w:val="24"/>
              </w:rPr>
              <w:t xml:space="preserve">знос или неисправность </w:t>
            </w:r>
            <w:r>
              <w:rPr>
                <w:rFonts w:ascii="HelveticaNeueCyr" w:hAnsi="HelveticaNeueCyr"/>
                <w:sz w:val="24"/>
                <w:szCs w:val="24"/>
              </w:rPr>
              <w:t>втулок скольжения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CBE" w:rsidRPr="002C6515" w:rsidRDefault="005A0CBE" w:rsidP="002C6515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 w:rsidRPr="002C6515">
              <w:rPr>
                <w:rFonts w:ascii="HelveticaNeueCyr" w:hAnsi="HelveticaNeueCyr"/>
                <w:sz w:val="24"/>
                <w:szCs w:val="24"/>
              </w:rPr>
              <w:t xml:space="preserve">умеренный уровень </w:t>
            </w:r>
            <w:r>
              <w:rPr>
                <w:rFonts w:ascii="HelveticaNeueCyr" w:hAnsi="HelveticaNeueCyr"/>
                <w:sz w:val="24"/>
                <w:szCs w:val="24"/>
              </w:rPr>
              <w:t>критичности</w:t>
            </w:r>
          </w:p>
        </w:tc>
      </w:tr>
      <w:tr w:rsidR="005A0CBE" w:rsidRPr="00077CC5" w:rsidTr="005A0CBE"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CBE" w:rsidRPr="002C6515" w:rsidRDefault="005A0CBE" w:rsidP="00AA156A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Износ или не исправность втулок подрамников, стрел и тяг</w:t>
            </w:r>
            <w:r w:rsidRPr="002C6515">
              <w:rPr>
                <w:rFonts w:ascii="HelveticaNeueCyr" w:hAnsi="HelveticaNeueCyr"/>
                <w:sz w:val="24"/>
                <w:szCs w:val="24"/>
              </w:rPr>
              <w:t>;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CBE" w:rsidRPr="002C6515" w:rsidRDefault="005A0CBE" w:rsidP="002C6515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 w:rsidRPr="002C6515">
              <w:rPr>
                <w:rFonts w:ascii="HelveticaNeueCyr" w:hAnsi="HelveticaNeueCyr"/>
                <w:sz w:val="24"/>
                <w:szCs w:val="24"/>
              </w:rPr>
              <w:t xml:space="preserve">умеренный уровень </w:t>
            </w:r>
            <w:r>
              <w:rPr>
                <w:rFonts w:ascii="HelveticaNeueCyr" w:hAnsi="HelveticaNeueCyr"/>
                <w:sz w:val="24"/>
                <w:szCs w:val="24"/>
              </w:rPr>
              <w:t>критичности</w:t>
            </w:r>
          </w:p>
        </w:tc>
      </w:tr>
      <w:tr w:rsidR="005A0CBE" w:rsidRPr="00077CC5" w:rsidTr="005A0CBE"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CBE" w:rsidRPr="002C6515" w:rsidRDefault="005A0CBE" w:rsidP="00C03109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Погрузчик не поднимает заявленную грузоподъёмность</w:t>
            </w:r>
            <w:r w:rsidRPr="002C6515">
              <w:rPr>
                <w:rFonts w:ascii="HelveticaNeueCyr" w:hAnsi="HelveticaNeueCyr"/>
                <w:sz w:val="24"/>
                <w:szCs w:val="24"/>
              </w:rPr>
              <w:t>;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CBE" w:rsidRPr="002C6515" w:rsidRDefault="005A0CBE" w:rsidP="00C03109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 w:rsidRPr="002C6515">
              <w:rPr>
                <w:rFonts w:ascii="HelveticaNeueCyr" w:hAnsi="HelveticaNeueCyr"/>
                <w:sz w:val="24"/>
                <w:szCs w:val="24"/>
              </w:rPr>
              <w:t xml:space="preserve">умеренный уровень </w:t>
            </w:r>
            <w:r>
              <w:rPr>
                <w:rFonts w:ascii="HelveticaNeueCyr" w:hAnsi="HelveticaNeueCyr"/>
                <w:sz w:val="24"/>
                <w:szCs w:val="24"/>
              </w:rPr>
              <w:t>критичности</w:t>
            </w:r>
          </w:p>
        </w:tc>
      </w:tr>
      <w:tr w:rsidR="005A0CBE" w:rsidRPr="00077CC5" w:rsidTr="005A0CBE"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CBE" w:rsidRPr="002C6515" w:rsidRDefault="005A0CBE" w:rsidP="00C03109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Скорость работы погрузчика ниже заявленной</w:t>
            </w:r>
            <w:r w:rsidRPr="002C6515">
              <w:rPr>
                <w:rFonts w:ascii="HelveticaNeueCyr" w:hAnsi="HelveticaNeueCyr"/>
                <w:sz w:val="24"/>
                <w:szCs w:val="24"/>
              </w:rPr>
              <w:t>;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0CBE" w:rsidRPr="002C6515" w:rsidRDefault="005A0CBE" w:rsidP="00C03109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 w:rsidRPr="002C6515">
              <w:rPr>
                <w:rFonts w:ascii="HelveticaNeueCyr" w:hAnsi="HelveticaNeueCyr"/>
                <w:sz w:val="24"/>
                <w:szCs w:val="24"/>
              </w:rPr>
              <w:t xml:space="preserve">умеренный уровень </w:t>
            </w:r>
            <w:r>
              <w:rPr>
                <w:rFonts w:ascii="HelveticaNeueCyr" w:hAnsi="HelveticaNeueCyr"/>
                <w:sz w:val="24"/>
                <w:szCs w:val="24"/>
              </w:rPr>
              <w:t>критичности</w:t>
            </w:r>
          </w:p>
        </w:tc>
      </w:tr>
    </w:tbl>
    <w:p w:rsidR="00953666" w:rsidRDefault="00953666" w:rsidP="00953666">
      <w:pPr>
        <w:pStyle w:val="af"/>
        <w:spacing w:line="360" w:lineRule="auto"/>
        <w:ind w:left="709"/>
        <w:rPr>
          <w:rFonts w:ascii="HelveticaNeueCyr" w:hAnsi="HelveticaNeueCyr"/>
          <w:sz w:val="24"/>
          <w:szCs w:val="24"/>
        </w:rPr>
      </w:pPr>
    </w:p>
    <w:p w:rsidR="00452724" w:rsidRDefault="00452724" w:rsidP="00953666">
      <w:pPr>
        <w:pStyle w:val="af"/>
        <w:spacing w:line="360" w:lineRule="auto"/>
        <w:ind w:left="709"/>
        <w:rPr>
          <w:rFonts w:ascii="HelveticaNeueCyr" w:hAnsi="HelveticaNeueCyr"/>
          <w:sz w:val="24"/>
          <w:szCs w:val="24"/>
        </w:rPr>
      </w:pPr>
    </w:p>
    <w:p w:rsidR="00452724" w:rsidRDefault="00452724" w:rsidP="00953666">
      <w:pPr>
        <w:pStyle w:val="af"/>
        <w:spacing w:line="360" w:lineRule="auto"/>
        <w:ind w:left="709"/>
        <w:rPr>
          <w:rFonts w:ascii="HelveticaNeueCyr" w:hAnsi="HelveticaNeueCyr"/>
          <w:sz w:val="24"/>
          <w:szCs w:val="24"/>
        </w:rPr>
      </w:pPr>
    </w:p>
    <w:p w:rsidR="00452724" w:rsidRDefault="00452724" w:rsidP="00953666">
      <w:pPr>
        <w:pStyle w:val="af"/>
        <w:spacing w:line="360" w:lineRule="auto"/>
        <w:ind w:left="709"/>
        <w:rPr>
          <w:rFonts w:ascii="HelveticaNeueCyr" w:hAnsi="HelveticaNeueCyr"/>
          <w:sz w:val="24"/>
          <w:szCs w:val="24"/>
        </w:rPr>
      </w:pPr>
    </w:p>
    <w:p w:rsidR="005A0CBE" w:rsidRDefault="005A0CBE" w:rsidP="005A0CBE">
      <w:pPr>
        <w:widowControl w:val="0"/>
        <w:spacing w:line="360" w:lineRule="auto"/>
        <w:ind w:firstLine="720"/>
        <w:rPr>
          <w:rFonts w:ascii="HelveticaNeueCyr" w:hAnsi="HelveticaNeueCyr"/>
          <w:sz w:val="24"/>
          <w:szCs w:val="24"/>
        </w:rPr>
      </w:pPr>
      <w:r w:rsidRPr="002C6515">
        <w:rPr>
          <w:rFonts w:ascii="HelveticaNeueCyr" w:hAnsi="HelveticaNeueCyr"/>
          <w:sz w:val="24"/>
          <w:szCs w:val="24"/>
        </w:rPr>
        <w:t>Таблица 2.</w:t>
      </w:r>
      <w:r w:rsidR="00395548">
        <w:rPr>
          <w:rFonts w:ascii="HelveticaNeueCyr" w:hAnsi="HelveticaNeueCyr"/>
          <w:sz w:val="24"/>
          <w:szCs w:val="24"/>
        </w:rPr>
        <w:t>3</w:t>
      </w:r>
      <w:r w:rsidRPr="002C6515">
        <w:rPr>
          <w:rFonts w:ascii="HelveticaNeueCyr" w:hAnsi="HelveticaNeueCyr"/>
          <w:sz w:val="24"/>
          <w:szCs w:val="24"/>
        </w:rPr>
        <w:t xml:space="preserve"> – Перечень отказов</w:t>
      </w:r>
      <w:r>
        <w:rPr>
          <w:rFonts w:ascii="HelveticaNeueCyr" w:hAnsi="HelveticaNeueCyr"/>
          <w:sz w:val="24"/>
          <w:szCs w:val="24"/>
        </w:rPr>
        <w:t>, критерии их предельных состояний и</w:t>
      </w:r>
      <w:r w:rsidRPr="002C6515">
        <w:rPr>
          <w:rFonts w:ascii="HelveticaNeueCyr" w:hAnsi="HelveticaNeueCyr"/>
          <w:sz w:val="24"/>
          <w:szCs w:val="24"/>
        </w:rPr>
        <w:t xml:space="preserve"> </w:t>
      </w:r>
      <w:r>
        <w:rPr>
          <w:rFonts w:ascii="HelveticaNeueCyr" w:hAnsi="HelveticaNeueCyr"/>
          <w:sz w:val="24"/>
          <w:szCs w:val="24"/>
        </w:rPr>
        <w:t>методы их устранения</w:t>
      </w:r>
    </w:p>
    <w:tbl>
      <w:tblPr>
        <w:tblW w:w="952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6"/>
        <w:gridCol w:w="3205"/>
        <w:gridCol w:w="3483"/>
      </w:tblGrid>
      <w:tr w:rsidR="00395548" w:rsidRPr="002C6515" w:rsidTr="00395548">
        <w:trPr>
          <w:tblHeader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395548">
            <w:pPr>
              <w:widowControl w:val="0"/>
              <w:spacing w:line="360" w:lineRule="auto"/>
              <w:ind w:left="179"/>
              <w:jc w:val="center"/>
              <w:rPr>
                <w:rFonts w:ascii="HelveticaNeueCyr" w:hAnsi="HelveticaNeueCyr"/>
                <w:sz w:val="24"/>
                <w:szCs w:val="24"/>
              </w:rPr>
            </w:pPr>
            <w:r w:rsidRPr="002C6515">
              <w:rPr>
                <w:rFonts w:ascii="HelveticaNeueCyr" w:hAnsi="HelveticaNeueCyr"/>
                <w:sz w:val="24"/>
                <w:szCs w:val="24"/>
              </w:rPr>
              <w:t>Наименование отказа</w:t>
            </w:r>
          </w:p>
        </w:tc>
        <w:tc>
          <w:tcPr>
            <w:tcW w:w="3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395548">
            <w:pPr>
              <w:widowControl w:val="0"/>
              <w:spacing w:line="360" w:lineRule="auto"/>
              <w:jc w:val="center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Критерий предельного состояния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395548">
            <w:pPr>
              <w:widowControl w:val="0"/>
              <w:spacing w:line="360" w:lineRule="auto"/>
              <w:jc w:val="center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Методы устранения</w:t>
            </w:r>
          </w:p>
        </w:tc>
      </w:tr>
      <w:tr w:rsidR="00395548" w:rsidRPr="002C6515" w:rsidTr="002734C7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Механическое</w:t>
            </w:r>
            <w:r w:rsidRPr="002C6515">
              <w:rPr>
                <w:rFonts w:ascii="HelveticaNeueCyr" w:hAnsi="HelveticaNeueCyr"/>
                <w:sz w:val="24"/>
                <w:szCs w:val="24"/>
              </w:rPr>
              <w:t xml:space="preserve"> разрушение </w:t>
            </w:r>
            <w:r>
              <w:rPr>
                <w:rFonts w:ascii="HelveticaNeueCyr" w:hAnsi="HelveticaNeueCyr"/>
                <w:sz w:val="24"/>
                <w:szCs w:val="24"/>
              </w:rPr>
              <w:t>подрамника</w:t>
            </w:r>
          </w:p>
        </w:tc>
        <w:tc>
          <w:tcPr>
            <w:tcW w:w="3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2734C7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Наличие трещин, разрывов и потеря геометрии подрамников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Замена подрамников или капитальный ремонт на заводе изготовителе</w:t>
            </w:r>
          </w:p>
        </w:tc>
      </w:tr>
      <w:tr w:rsidR="00395548" w:rsidRPr="002C6515" w:rsidTr="002734C7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 xml:space="preserve">Механическое </w:t>
            </w:r>
            <w:r w:rsidRPr="002C6515">
              <w:rPr>
                <w:rFonts w:ascii="HelveticaNeueCyr" w:hAnsi="HelveticaNeueCyr"/>
                <w:sz w:val="24"/>
                <w:szCs w:val="24"/>
              </w:rPr>
              <w:t xml:space="preserve">разрушение </w:t>
            </w:r>
            <w:r>
              <w:rPr>
                <w:rFonts w:ascii="HelveticaNeueCyr" w:hAnsi="HelveticaNeueCyr"/>
                <w:sz w:val="24"/>
                <w:szCs w:val="24"/>
              </w:rPr>
              <w:t>пятки</w:t>
            </w:r>
          </w:p>
        </w:tc>
        <w:tc>
          <w:tcPr>
            <w:tcW w:w="3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2734C7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Наличие трещин, разрывов и потеря геометрии пяток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Замена пяток или капитальный ремонт на заводе изготовителе</w:t>
            </w:r>
          </w:p>
        </w:tc>
      </w:tr>
      <w:tr w:rsidR="00395548" w:rsidRPr="002C6515" w:rsidTr="002734C7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Н</w:t>
            </w:r>
            <w:r w:rsidRPr="002C6515">
              <w:rPr>
                <w:rFonts w:ascii="HelveticaNeueCyr" w:hAnsi="HelveticaNeueCyr"/>
                <w:sz w:val="24"/>
                <w:szCs w:val="24"/>
              </w:rPr>
              <w:t>еисправность гидросистемы, попадание воздуха в гидросистему</w:t>
            </w:r>
          </w:p>
        </w:tc>
        <w:tc>
          <w:tcPr>
            <w:tcW w:w="3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2734C7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Движение рывками органов погрузчика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Прокачать гидросистему</w:t>
            </w:r>
          </w:p>
        </w:tc>
      </w:tr>
      <w:tr w:rsidR="00395548" w:rsidRPr="002C6515" w:rsidTr="002734C7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Р</w:t>
            </w:r>
            <w:r w:rsidRPr="002C6515">
              <w:rPr>
                <w:rFonts w:ascii="HelveticaNeueCyr" w:hAnsi="HelveticaNeueCyr"/>
                <w:sz w:val="24"/>
                <w:szCs w:val="24"/>
              </w:rPr>
              <w:t>азгерметизация гидравлического трубопровода погрузчика</w:t>
            </w:r>
          </w:p>
        </w:tc>
        <w:tc>
          <w:tcPr>
            <w:tcW w:w="3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2734C7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Течь в соединениях РВД или трубках гидросистемы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Подтянуть негерметичные соединения или заменить негерметичные РВД или трубки</w:t>
            </w:r>
          </w:p>
        </w:tc>
      </w:tr>
      <w:tr w:rsidR="00395548" w:rsidRPr="002C6515" w:rsidTr="002734C7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Механическое разрушение стрелы</w:t>
            </w:r>
          </w:p>
        </w:tc>
        <w:tc>
          <w:tcPr>
            <w:tcW w:w="3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2734C7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Наличие трещин, разрывов и потеря геометрии стрелы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Замена стрелы или капитальный ремонт на заводе изготовителе</w:t>
            </w:r>
          </w:p>
        </w:tc>
      </w:tr>
      <w:tr w:rsidR="00395548" w:rsidRPr="002C6515" w:rsidTr="002734C7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Механическое разрушение тяг</w:t>
            </w:r>
          </w:p>
        </w:tc>
        <w:tc>
          <w:tcPr>
            <w:tcW w:w="3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2734C7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Наличие трещин, разрывов и потеря геометрии тяг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Замена тяг или капитальный ремонт на заводе изготовителе</w:t>
            </w:r>
          </w:p>
        </w:tc>
      </w:tr>
      <w:tr w:rsidR="00395548" w:rsidRPr="002C6515" w:rsidTr="002734C7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Механическое разрушение гидроцилиндров</w:t>
            </w:r>
          </w:p>
        </w:tc>
        <w:tc>
          <w:tcPr>
            <w:tcW w:w="3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2734C7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Наличие трещин, разрывов и потеря геометрии гидроцилиндров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Замена гидроцилиндров</w:t>
            </w:r>
          </w:p>
        </w:tc>
      </w:tr>
      <w:tr w:rsidR="00395548" w:rsidRPr="002C6515" w:rsidTr="002734C7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Течь гидроцилиндров</w:t>
            </w:r>
          </w:p>
        </w:tc>
        <w:tc>
          <w:tcPr>
            <w:tcW w:w="3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2734C7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Течь масла из гидроци</w:t>
            </w:r>
            <w:r w:rsidR="005D151B">
              <w:rPr>
                <w:rFonts w:ascii="HelveticaNeueCyr" w:hAnsi="HelveticaNeueCyr"/>
                <w:sz w:val="24"/>
                <w:szCs w:val="24"/>
              </w:rPr>
              <w:t>л</w:t>
            </w:r>
            <w:r>
              <w:rPr>
                <w:rFonts w:ascii="HelveticaNeueCyr" w:hAnsi="HelveticaNeueCyr"/>
                <w:sz w:val="24"/>
                <w:szCs w:val="24"/>
              </w:rPr>
              <w:t>индра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 xml:space="preserve">Замена уплотнений гидроцилиндров, при износе зеркала гидроцилиндров </w:t>
            </w:r>
            <w:r>
              <w:rPr>
                <w:rFonts w:ascii="HelveticaNeueCyr" w:hAnsi="HelveticaNeueCyr"/>
                <w:sz w:val="24"/>
                <w:szCs w:val="24"/>
              </w:rPr>
              <w:lastRenderedPageBreak/>
              <w:t>или штоков замена гидроцилиндров</w:t>
            </w:r>
          </w:p>
        </w:tc>
      </w:tr>
      <w:tr w:rsidR="00395548" w:rsidRPr="002C6515" w:rsidTr="002734C7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lastRenderedPageBreak/>
              <w:t>И</w:t>
            </w:r>
            <w:r w:rsidRPr="002C6515">
              <w:rPr>
                <w:rFonts w:ascii="HelveticaNeueCyr" w:hAnsi="HelveticaNeueCyr"/>
                <w:sz w:val="24"/>
                <w:szCs w:val="24"/>
              </w:rPr>
              <w:t xml:space="preserve">знос или неисправность </w:t>
            </w:r>
            <w:r>
              <w:rPr>
                <w:rFonts w:ascii="HelveticaNeueCyr" w:hAnsi="HelveticaNeueCyr"/>
                <w:sz w:val="24"/>
                <w:szCs w:val="24"/>
              </w:rPr>
              <w:t>втулок скольжения</w:t>
            </w:r>
          </w:p>
        </w:tc>
        <w:tc>
          <w:tcPr>
            <w:tcW w:w="3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2734C7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Уменьшение внешнего диаметра или увеличение внутреннего диаметра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Замена втулок скольжения</w:t>
            </w:r>
          </w:p>
        </w:tc>
      </w:tr>
      <w:tr w:rsidR="00395548" w:rsidRPr="002C6515" w:rsidTr="002734C7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Износ или не исправность втулок подрамников, стрел и тяг</w:t>
            </w:r>
            <w:r w:rsidRPr="002C6515">
              <w:rPr>
                <w:rFonts w:ascii="HelveticaNeueCyr" w:hAnsi="HelveticaNeueCyr"/>
                <w:sz w:val="24"/>
                <w:szCs w:val="24"/>
              </w:rPr>
              <w:t>;</w:t>
            </w:r>
          </w:p>
        </w:tc>
        <w:tc>
          <w:tcPr>
            <w:tcW w:w="3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2734C7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Увеличение внутреннего диаметра, появление овальности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Замена втулок по техническому указанию завода изготовителя</w:t>
            </w:r>
          </w:p>
        </w:tc>
      </w:tr>
      <w:tr w:rsidR="00395548" w:rsidRPr="002C6515" w:rsidTr="002734C7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Погрузчик не поднимает заявленную грузоподъёмность</w:t>
            </w:r>
            <w:r w:rsidRPr="002C6515">
              <w:rPr>
                <w:rFonts w:ascii="HelveticaNeueCyr" w:hAnsi="HelveticaNeueCyr"/>
                <w:sz w:val="24"/>
                <w:szCs w:val="24"/>
              </w:rPr>
              <w:t>;</w:t>
            </w:r>
          </w:p>
        </w:tc>
        <w:tc>
          <w:tcPr>
            <w:tcW w:w="3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734C7" w:rsidRDefault="002734C7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  <w:vertAlign w:val="superscript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Погрузчик не поднимает номинальной грузоподъёмности в ковше 0,8 м</w:t>
            </w:r>
            <w:r>
              <w:rPr>
                <w:rFonts w:ascii="HelveticaNeueCyr" w:hAnsi="HelveticaNeueCyr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34C7" w:rsidRDefault="002734C7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 xml:space="preserve">Проверить уровень масла в баке при необходимости долить. </w:t>
            </w:r>
          </w:p>
          <w:p w:rsidR="002734C7" w:rsidRDefault="00395548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 xml:space="preserve">Проверить герметичность гидроцилиндров, </w:t>
            </w:r>
            <w:r w:rsidR="002734C7">
              <w:rPr>
                <w:rFonts w:ascii="HelveticaNeueCyr" w:hAnsi="HelveticaNeueCyr"/>
                <w:sz w:val="24"/>
                <w:szCs w:val="24"/>
              </w:rPr>
              <w:t>в случае необходимости устранить.</w:t>
            </w:r>
          </w:p>
          <w:p w:rsidR="002734C7" w:rsidRDefault="002734C7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П</w:t>
            </w:r>
            <w:r w:rsidR="00395548">
              <w:rPr>
                <w:rFonts w:ascii="HelveticaNeueCyr" w:hAnsi="HelveticaNeueCyr"/>
                <w:sz w:val="24"/>
                <w:szCs w:val="24"/>
              </w:rPr>
              <w:t xml:space="preserve">роверить и установить необходимое по РЭ на трактор давление предохранительного </w:t>
            </w:r>
            <w:r>
              <w:rPr>
                <w:rFonts w:ascii="HelveticaNeueCyr" w:hAnsi="HelveticaNeueCyr"/>
                <w:sz w:val="24"/>
                <w:szCs w:val="24"/>
              </w:rPr>
              <w:t xml:space="preserve">клапана распределителя </w:t>
            </w:r>
            <w:r w:rsidR="00395548">
              <w:rPr>
                <w:rFonts w:ascii="HelveticaNeueCyr" w:hAnsi="HelveticaNeueCyr"/>
                <w:sz w:val="24"/>
                <w:szCs w:val="24"/>
              </w:rPr>
              <w:t>трактора</w:t>
            </w:r>
            <w:r>
              <w:rPr>
                <w:rFonts w:ascii="HelveticaNeueCyr" w:hAnsi="HelveticaNeueCyr"/>
                <w:sz w:val="24"/>
                <w:szCs w:val="24"/>
              </w:rPr>
              <w:t>.</w:t>
            </w:r>
          </w:p>
          <w:p w:rsidR="00395548" w:rsidRPr="002C6515" w:rsidRDefault="002734C7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П</w:t>
            </w:r>
            <w:r w:rsidR="00395548">
              <w:rPr>
                <w:rFonts w:ascii="HelveticaNeueCyr" w:hAnsi="HelveticaNeueCyr"/>
                <w:sz w:val="24"/>
                <w:szCs w:val="24"/>
              </w:rPr>
              <w:t xml:space="preserve">роверить отсутствие </w:t>
            </w:r>
            <w:proofErr w:type="spellStart"/>
            <w:r w:rsidR="00395548">
              <w:rPr>
                <w:rFonts w:ascii="HelveticaNeueCyr" w:hAnsi="HelveticaNeueCyr"/>
                <w:sz w:val="24"/>
                <w:szCs w:val="24"/>
              </w:rPr>
              <w:t>перетечек</w:t>
            </w:r>
            <w:proofErr w:type="spellEnd"/>
            <w:r w:rsidR="00395548">
              <w:rPr>
                <w:rFonts w:ascii="HelveticaNeueCyr" w:hAnsi="HelveticaNeueCyr"/>
                <w:sz w:val="24"/>
                <w:szCs w:val="24"/>
              </w:rPr>
              <w:t xml:space="preserve"> в </w:t>
            </w:r>
            <w:proofErr w:type="spellStart"/>
            <w:r w:rsidR="00395548">
              <w:rPr>
                <w:rFonts w:ascii="HelveticaNeueCyr" w:hAnsi="HelveticaNeueCyr"/>
                <w:sz w:val="24"/>
                <w:szCs w:val="24"/>
              </w:rPr>
              <w:t>гидрораспределителе</w:t>
            </w:r>
            <w:proofErr w:type="spellEnd"/>
            <w:r w:rsidR="00395548">
              <w:rPr>
                <w:rFonts w:ascii="HelveticaNeueCyr" w:hAnsi="HelveticaNeueCyr"/>
                <w:sz w:val="24"/>
                <w:szCs w:val="24"/>
              </w:rPr>
              <w:t xml:space="preserve"> трактора согласно РЭ на трактор</w:t>
            </w:r>
          </w:p>
        </w:tc>
      </w:tr>
      <w:tr w:rsidR="00395548" w:rsidRPr="002C6515" w:rsidTr="0028250E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395548" w:rsidP="0028250E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Скорость работы погрузчика ниже заявленной</w:t>
            </w:r>
            <w:r w:rsidRPr="002C6515">
              <w:rPr>
                <w:rFonts w:ascii="HelveticaNeueCyr" w:hAnsi="HelveticaNeueCyr"/>
                <w:sz w:val="24"/>
                <w:szCs w:val="24"/>
              </w:rPr>
              <w:t>;</w:t>
            </w:r>
          </w:p>
        </w:tc>
        <w:tc>
          <w:tcPr>
            <w:tcW w:w="3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48" w:rsidRPr="002C6515" w:rsidRDefault="002734C7" w:rsidP="00395548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Погрузчик имеет небольшую скорость подъёма</w:t>
            </w:r>
          </w:p>
        </w:tc>
        <w:tc>
          <w:tcPr>
            <w:tcW w:w="3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250E" w:rsidRDefault="0028250E" w:rsidP="0028250E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 xml:space="preserve">Проверить уровень масла в баке при необходимости долить. </w:t>
            </w:r>
          </w:p>
          <w:p w:rsidR="002734C7" w:rsidRDefault="002734C7" w:rsidP="002734C7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П</w:t>
            </w:r>
            <w:r w:rsidR="00395548">
              <w:rPr>
                <w:rFonts w:ascii="HelveticaNeueCyr" w:hAnsi="HelveticaNeueCyr"/>
                <w:sz w:val="24"/>
                <w:szCs w:val="24"/>
              </w:rPr>
              <w:t xml:space="preserve">роверить отсутствие </w:t>
            </w:r>
            <w:proofErr w:type="spellStart"/>
            <w:r w:rsidR="00395548">
              <w:rPr>
                <w:rFonts w:ascii="HelveticaNeueCyr" w:hAnsi="HelveticaNeueCyr"/>
                <w:sz w:val="24"/>
                <w:szCs w:val="24"/>
              </w:rPr>
              <w:lastRenderedPageBreak/>
              <w:t>перетечек</w:t>
            </w:r>
            <w:proofErr w:type="spellEnd"/>
            <w:r w:rsidR="00395548">
              <w:rPr>
                <w:rFonts w:ascii="HelveticaNeueCyr" w:hAnsi="HelveticaNeueCyr"/>
                <w:sz w:val="24"/>
                <w:szCs w:val="24"/>
              </w:rPr>
              <w:t xml:space="preserve"> в </w:t>
            </w:r>
            <w:proofErr w:type="spellStart"/>
            <w:r w:rsidR="00395548">
              <w:rPr>
                <w:rFonts w:ascii="HelveticaNeueCyr" w:hAnsi="HelveticaNeueCyr"/>
                <w:sz w:val="24"/>
                <w:szCs w:val="24"/>
              </w:rPr>
              <w:t>гидрораспределителе</w:t>
            </w:r>
            <w:proofErr w:type="spellEnd"/>
            <w:r w:rsidR="00395548">
              <w:rPr>
                <w:rFonts w:ascii="HelveticaNeueCyr" w:hAnsi="HelveticaNeueCyr"/>
                <w:sz w:val="24"/>
                <w:szCs w:val="24"/>
              </w:rPr>
              <w:t xml:space="preserve"> трактора согласно РЭ на трактор</w:t>
            </w:r>
            <w:r>
              <w:rPr>
                <w:rFonts w:ascii="HelveticaNeueCyr" w:hAnsi="HelveticaNeueCyr"/>
                <w:sz w:val="24"/>
                <w:szCs w:val="24"/>
              </w:rPr>
              <w:t>.</w:t>
            </w:r>
            <w:r w:rsidR="00395548">
              <w:rPr>
                <w:rFonts w:ascii="HelveticaNeueCyr" w:hAnsi="HelveticaNeueCyr"/>
                <w:sz w:val="24"/>
                <w:szCs w:val="24"/>
              </w:rPr>
              <w:t xml:space="preserve"> </w:t>
            </w:r>
          </w:p>
          <w:p w:rsidR="00395548" w:rsidRPr="002C6515" w:rsidRDefault="002734C7" w:rsidP="0028250E">
            <w:pPr>
              <w:widowControl w:val="0"/>
              <w:spacing w:line="360" w:lineRule="auto"/>
              <w:rPr>
                <w:rFonts w:ascii="HelveticaNeueCyr" w:hAnsi="HelveticaNeueCyr"/>
                <w:sz w:val="24"/>
                <w:szCs w:val="24"/>
              </w:rPr>
            </w:pPr>
            <w:r>
              <w:rPr>
                <w:rFonts w:ascii="HelveticaNeueCyr" w:hAnsi="HelveticaNeueCyr"/>
                <w:sz w:val="24"/>
                <w:szCs w:val="24"/>
              </w:rPr>
              <w:t>П</w:t>
            </w:r>
            <w:r w:rsidR="00395548">
              <w:rPr>
                <w:rFonts w:ascii="HelveticaNeueCyr" w:hAnsi="HelveticaNeueCyr"/>
                <w:sz w:val="24"/>
                <w:szCs w:val="24"/>
              </w:rPr>
              <w:t xml:space="preserve">роверить правильность подключения погрузчика, </w:t>
            </w:r>
            <w:r w:rsidR="0028250E">
              <w:rPr>
                <w:rFonts w:ascii="HelveticaNeueCyr" w:hAnsi="HelveticaNeueCyr"/>
                <w:sz w:val="24"/>
                <w:szCs w:val="24"/>
              </w:rPr>
              <w:t>П</w:t>
            </w:r>
            <w:r w:rsidR="00395548">
              <w:rPr>
                <w:rFonts w:ascii="HelveticaNeueCyr" w:hAnsi="HelveticaNeueCyr"/>
                <w:sz w:val="24"/>
                <w:szCs w:val="24"/>
              </w:rPr>
              <w:t>роверить исправность насоса трактора согласно РЭ на трактор</w:t>
            </w:r>
          </w:p>
        </w:tc>
      </w:tr>
    </w:tbl>
    <w:p w:rsidR="008B6260" w:rsidRPr="00896DD2" w:rsidRDefault="008B6260">
      <w:pPr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lastRenderedPageBreak/>
        <w:br w:type="page"/>
      </w:r>
    </w:p>
    <w:p w:rsidR="00D01D18" w:rsidRPr="00896DD2" w:rsidRDefault="00D01D18" w:rsidP="00CC63C5">
      <w:pPr>
        <w:pStyle w:val="HelveticaNeueHead1"/>
        <w:pageBreakBefore/>
        <w:numPr>
          <w:ilvl w:val="0"/>
          <w:numId w:val="24"/>
        </w:numPr>
        <w:ind w:left="0" w:firstLine="720"/>
        <w:rPr>
          <w:rFonts w:ascii="HelveticaNeueCyr" w:hAnsi="HelveticaNeueCyr"/>
        </w:rPr>
      </w:pPr>
      <w:bookmarkStart w:id="36" w:name="_Toc455404398"/>
      <w:bookmarkStart w:id="37" w:name="_Toc456186768"/>
      <w:bookmarkStart w:id="38" w:name="_Toc456285959"/>
      <w:r w:rsidRPr="00896DD2">
        <w:rPr>
          <w:rFonts w:ascii="HelveticaNeueCyr" w:hAnsi="HelveticaNeueCyr"/>
        </w:rPr>
        <w:lastRenderedPageBreak/>
        <w:t>Техническое обслуживание</w:t>
      </w:r>
      <w:bookmarkEnd w:id="36"/>
      <w:bookmarkEnd w:id="37"/>
      <w:bookmarkEnd w:id="38"/>
    </w:p>
    <w:p w:rsidR="00D01D18" w:rsidRPr="00CC63C5" w:rsidRDefault="00D01D18" w:rsidP="007E17C8">
      <w:pPr>
        <w:pStyle w:val="HNSUB"/>
        <w:numPr>
          <w:ilvl w:val="1"/>
          <w:numId w:val="24"/>
        </w:numPr>
        <w:ind w:left="0" w:firstLine="720"/>
        <w:jc w:val="left"/>
        <w:rPr>
          <w:rFonts w:ascii="HelveticaNeueCyr" w:hAnsi="HelveticaNeueCyr"/>
          <w:b/>
        </w:rPr>
      </w:pPr>
      <w:bookmarkStart w:id="39" w:name="_Toc455404399"/>
      <w:bookmarkStart w:id="40" w:name="_Toc456186769"/>
      <w:bookmarkStart w:id="41" w:name="_Toc456285960"/>
      <w:r w:rsidRPr="00CC63C5">
        <w:rPr>
          <w:rFonts w:ascii="HelveticaNeueCyr" w:hAnsi="HelveticaNeueCyr"/>
          <w:b/>
        </w:rPr>
        <w:t>Общие указания</w:t>
      </w:r>
      <w:bookmarkEnd w:id="39"/>
      <w:bookmarkEnd w:id="40"/>
      <w:bookmarkEnd w:id="41"/>
    </w:p>
    <w:p w:rsidR="00D01D18" w:rsidRPr="00896DD2" w:rsidRDefault="00D01D18" w:rsidP="00335DC8">
      <w:pPr>
        <w:pStyle w:val="af"/>
        <w:widowControl w:val="0"/>
        <w:spacing w:line="360" w:lineRule="auto"/>
        <w:ind w:left="0" w:firstLine="720"/>
        <w:contextualSpacing w:val="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eastAsia="ArialMT" w:hAnsi="HelveticaNeueCyr"/>
          <w:sz w:val="24"/>
          <w:szCs w:val="24"/>
        </w:rPr>
        <w:t>Техническое обслуживание изделия является плановым и заключается в выполнении операций, обеспечивающих его работоспособность, исправное техническое состояние в течение заданного ресурса.</w:t>
      </w:r>
    </w:p>
    <w:p w:rsidR="00D01D18" w:rsidRPr="00896DD2" w:rsidRDefault="00D01D18" w:rsidP="00335DC8">
      <w:pPr>
        <w:pStyle w:val="af"/>
        <w:autoSpaceDE w:val="0"/>
        <w:autoSpaceDN w:val="0"/>
        <w:adjustRightInd w:val="0"/>
        <w:spacing w:line="360" w:lineRule="auto"/>
        <w:ind w:left="0" w:firstLine="720"/>
        <w:rPr>
          <w:rFonts w:ascii="HelveticaNeueCyr" w:eastAsia="ArialMT" w:hAnsi="HelveticaNeueCyr"/>
          <w:sz w:val="24"/>
          <w:szCs w:val="24"/>
        </w:rPr>
      </w:pPr>
      <w:r w:rsidRPr="00896DD2">
        <w:rPr>
          <w:rFonts w:ascii="HelveticaNeueCyr" w:eastAsia="ArialMT" w:hAnsi="HelveticaNeueCyr"/>
          <w:sz w:val="24"/>
          <w:szCs w:val="24"/>
        </w:rPr>
        <w:t>Техническое обслуживание</w:t>
      </w:r>
      <w:r w:rsidR="00D11201" w:rsidRPr="00896DD2">
        <w:rPr>
          <w:rFonts w:ascii="HelveticaNeueCyr" w:eastAsia="ArialMT" w:hAnsi="HelveticaNeueCyr"/>
          <w:sz w:val="24"/>
          <w:szCs w:val="24"/>
        </w:rPr>
        <w:t xml:space="preserve"> необходимо выполнять</w:t>
      </w:r>
      <w:r w:rsidRPr="00896DD2">
        <w:rPr>
          <w:rFonts w:ascii="HelveticaNeueCyr" w:eastAsia="ArialMT" w:hAnsi="HelveticaNeueCyr"/>
          <w:sz w:val="24"/>
          <w:szCs w:val="24"/>
        </w:rPr>
        <w:t xml:space="preserve"> своевременно и в полном объеме с учетом рекомендаций, указанных в данном руководстве по эксплуатации. </w:t>
      </w:r>
    </w:p>
    <w:p w:rsidR="00D01D18" w:rsidRPr="00896DD2" w:rsidRDefault="00D01D18" w:rsidP="00335DC8">
      <w:pPr>
        <w:pStyle w:val="af"/>
        <w:autoSpaceDE w:val="0"/>
        <w:autoSpaceDN w:val="0"/>
        <w:adjustRightInd w:val="0"/>
        <w:spacing w:line="360" w:lineRule="auto"/>
        <w:ind w:left="0" w:firstLine="720"/>
        <w:rPr>
          <w:rFonts w:ascii="HelveticaNeueCyr" w:eastAsia="ArialMT" w:hAnsi="HelveticaNeueCyr"/>
          <w:sz w:val="24"/>
          <w:szCs w:val="24"/>
        </w:rPr>
      </w:pPr>
      <w:r w:rsidRPr="00896DD2">
        <w:rPr>
          <w:rFonts w:ascii="HelveticaNeueCyr" w:eastAsia="ArialMT" w:hAnsi="HelveticaNeueCyr"/>
          <w:sz w:val="24"/>
          <w:szCs w:val="24"/>
        </w:rPr>
        <w:t xml:space="preserve">Виды технического обслуживания </w:t>
      </w:r>
      <w:r w:rsidR="004B5D80" w:rsidRPr="00896DD2">
        <w:rPr>
          <w:rFonts w:ascii="HelveticaNeueCyr" w:eastAsia="ArialMT" w:hAnsi="HelveticaNeueCyr"/>
          <w:sz w:val="24"/>
          <w:szCs w:val="24"/>
        </w:rPr>
        <w:t xml:space="preserve">и их периодичность приведены в </w:t>
      </w:r>
      <w:r w:rsidR="007C7235">
        <w:rPr>
          <w:rFonts w:ascii="HelveticaNeueCyr" w:eastAsia="ArialMT" w:hAnsi="HelveticaNeueCyr"/>
          <w:sz w:val="24"/>
          <w:szCs w:val="24"/>
        </w:rPr>
        <w:br/>
        <w:t>таб.</w:t>
      </w:r>
      <w:r w:rsidRPr="00896DD2">
        <w:rPr>
          <w:rFonts w:ascii="HelveticaNeueCyr" w:eastAsia="ArialMT" w:hAnsi="HelveticaNeueCyr"/>
          <w:sz w:val="24"/>
          <w:szCs w:val="24"/>
        </w:rPr>
        <w:t xml:space="preserve"> 3.1.</w:t>
      </w:r>
    </w:p>
    <w:p w:rsidR="004B5D80" w:rsidRPr="00896DD2" w:rsidRDefault="00D01D18" w:rsidP="00CC63C5">
      <w:pPr>
        <w:pStyle w:val="af"/>
        <w:autoSpaceDE w:val="0"/>
        <w:autoSpaceDN w:val="0"/>
        <w:adjustRightInd w:val="0"/>
        <w:spacing w:before="100" w:line="360" w:lineRule="auto"/>
        <w:ind w:left="0"/>
        <w:rPr>
          <w:rFonts w:ascii="HelveticaNeueCyr" w:eastAsia="ArialMT" w:hAnsi="HelveticaNeueCyr"/>
          <w:sz w:val="24"/>
          <w:szCs w:val="24"/>
        </w:rPr>
      </w:pPr>
      <w:r w:rsidRPr="00896DD2">
        <w:rPr>
          <w:rFonts w:ascii="HelveticaNeueCyr" w:eastAsia="ArialMT" w:hAnsi="HelveticaNeueCyr"/>
          <w:sz w:val="24"/>
          <w:szCs w:val="24"/>
        </w:rPr>
        <w:t>Таблица 3.1 – Виды технического обслуживания и их периодичность.</w:t>
      </w:r>
    </w:p>
    <w:tbl>
      <w:tblPr>
        <w:tblStyle w:val="af0"/>
        <w:tblW w:w="4750" w:type="pct"/>
        <w:jc w:val="center"/>
        <w:tblLook w:val="04A0" w:firstRow="1" w:lastRow="0" w:firstColumn="1" w:lastColumn="0" w:noHBand="0" w:noVBand="1"/>
      </w:tblPr>
      <w:tblGrid>
        <w:gridCol w:w="4866"/>
        <w:gridCol w:w="4220"/>
      </w:tblGrid>
      <w:tr w:rsidR="00D01D18" w:rsidRPr="00896DD2" w:rsidTr="00C02910">
        <w:trPr>
          <w:jc w:val="center"/>
        </w:trPr>
        <w:tc>
          <w:tcPr>
            <w:tcW w:w="5167" w:type="dxa"/>
            <w:vAlign w:val="center"/>
          </w:tcPr>
          <w:p w:rsidR="00D01D18" w:rsidRPr="00896DD2" w:rsidRDefault="00D01D18" w:rsidP="00C02910">
            <w:pPr>
              <w:spacing w:line="360" w:lineRule="auto"/>
              <w:ind w:left="142"/>
              <w:jc w:val="center"/>
              <w:rPr>
                <w:rFonts w:ascii="HelveticaNeueCyr" w:eastAsia="ArialMT" w:hAnsi="HelveticaNeueCyr"/>
              </w:rPr>
            </w:pPr>
            <w:r w:rsidRPr="00896DD2">
              <w:rPr>
                <w:rFonts w:ascii="HelveticaNeueCyr" w:eastAsia="ArialMT" w:hAnsi="HelveticaNeueCyr"/>
              </w:rPr>
              <w:t>Виды технического обслуживания</w:t>
            </w:r>
          </w:p>
        </w:tc>
        <w:tc>
          <w:tcPr>
            <w:tcW w:w="4464" w:type="dxa"/>
            <w:vAlign w:val="center"/>
          </w:tcPr>
          <w:p w:rsidR="00D01D18" w:rsidRPr="00896DD2" w:rsidRDefault="00D01D18" w:rsidP="00C02910">
            <w:pPr>
              <w:spacing w:line="360" w:lineRule="auto"/>
              <w:ind w:firstLine="709"/>
              <w:jc w:val="center"/>
              <w:rPr>
                <w:rFonts w:ascii="HelveticaNeueCyr" w:eastAsia="ArialMT" w:hAnsi="HelveticaNeueCyr"/>
              </w:rPr>
            </w:pPr>
            <w:r w:rsidRPr="00896DD2">
              <w:rPr>
                <w:rFonts w:ascii="HelveticaNeueCyr" w:eastAsia="ArialMT" w:hAnsi="HelveticaNeueCyr"/>
              </w:rPr>
              <w:t>Периодичность</w:t>
            </w:r>
          </w:p>
        </w:tc>
      </w:tr>
      <w:tr w:rsidR="00D01D18" w:rsidRPr="00896DD2" w:rsidTr="00C02910">
        <w:trPr>
          <w:jc w:val="center"/>
        </w:trPr>
        <w:tc>
          <w:tcPr>
            <w:tcW w:w="5167" w:type="dxa"/>
          </w:tcPr>
          <w:p w:rsidR="00D01D18" w:rsidRPr="00896DD2" w:rsidRDefault="00D01D18" w:rsidP="00C02910">
            <w:pPr>
              <w:spacing w:line="360" w:lineRule="auto"/>
              <w:ind w:left="142"/>
              <w:rPr>
                <w:rFonts w:ascii="HelveticaNeueCyr" w:eastAsia="ArialMT" w:hAnsi="HelveticaNeueCyr"/>
              </w:rPr>
            </w:pPr>
            <w:r w:rsidRPr="00896DD2">
              <w:rPr>
                <w:rFonts w:ascii="HelveticaNeueCyr" w:eastAsia="ArialMT" w:hAnsi="HelveticaNeueCyr"/>
              </w:rPr>
              <w:t>Ежесменное техническое обслуживание (ЕТО)</w:t>
            </w:r>
          </w:p>
        </w:tc>
        <w:tc>
          <w:tcPr>
            <w:tcW w:w="4464" w:type="dxa"/>
            <w:vAlign w:val="center"/>
          </w:tcPr>
          <w:p w:rsidR="00D01D18" w:rsidRPr="00896DD2" w:rsidRDefault="00D01D18" w:rsidP="00C02910">
            <w:pPr>
              <w:spacing w:line="360" w:lineRule="auto"/>
              <w:ind w:firstLine="709"/>
              <w:jc w:val="center"/>
              <w:rPr>
                <w:rFonts w:ascii="HelveticaNeueCyr" w:eastAsia="ArialMT" w:hAnsi="HelveticaNeueCyr"/>
              </w:rPr>
            </w:pPr>
            <w:r w:rsidRPr="00896DD2">
              <w:rPr>
                <w:rFonts w:ascii="HelveticaNeueCyr" w:eastAsia="ArialMT" w:hAnsi="HelveticaNeueCyr"/>
              </w:rPr>
              <w:t>Каждую смену</w:t>
            </w:r>
          </w:p>
        </w:tc>
      </w:tr>
      <w:tr w:rsidR="00D01D18" w:rsidRPr="00896DD2" w:rsidTr="00C02910">
        <w:trPr>
          <w:jc w:val="center"/>
        </w:trPr>
        <w:tc>
          <w:tcPr>
            <w:tcW w:w="5167" w:type="dxa"/>
          </w:tcPr>
          <w:p w:rsidR="00D01D18" w:rsidRPr="00896DD2" w:rsidRDefault="00D01D18" w:rsidP="00C02910">
            <w:pPr>
              <w:spacing w:line="360" w:lineRule="auto"/>
              <w:ind w:left="142"/>
              <w:rPr>
                <w:rFonts w:ascii="HelveticaNeueCyr" w:eastAsia="ArialMT" w:hAnsi="HelveticaNeueCyr"/>
              </w:rPr>
            </w:pPr>
            <w:r w:rsidRPr="00896DD2">
              <w:rPr>
                <w:rFonts w:ascii="HelveticaNeueCyr" w:eastAsia="ArialMT" w:hAnsi="HelveticaNeueCyr"/>
              </w:rPr>
              <w:t>Первое техническое обслуживание (ТО-1)</w:t>
            </w:r>
          </w:p>
        </w:tc>
        <w:tc>
          <w:tcPr>
            <w:tcW w:w="4464" w:type="dxa"/>
            <w:vAlign w:val="center"/>
          </w:tcPr>
          <w:p w:rsidR="00D01D18" w:rsidRPr="00896DD2" w:rsidRDefault="00D01D18" w:rsidP="00C02910">
            <w:pPr>
              <w:spacing w:line="360" w:lineRule="auto"/>
              <w:ind w:firstLine="709"/>
              <w:jc w:val="center"/>
              <w:rPr>
                <w:rFonts w:ascii="HelveticaNeueCyr" w:eastAsia="ArialMT" w:hAnsi="HelveticaNeueCyr"/>
              </w:rPr>
            </w:pPr>
            <w:r w:rsidRPr="00896DD2">
              <w:rPr>
                <w:rFonts w:ascii="HelveticaNeueCyr" w:eastAsia="ArialMT" w:hAnsi="HelveticaNeueCyr"/>
              </w:rPr>
              <w:t>Каждые 60 ч. работы</w:t>
            </w:r>
          </w:p>
        </w:tc>
      </w:tr>
      <w:tr w:rsidR="00D01D18" w:rsidRPr="00896DD2" w:rsidTr="00C02910">
        <w:trPr>
          <w:jc w:val="center"/>
        </w:trPr>
        <w:tc>
          <w:tcPr>
            <w:tcW w:w="5167" w:type="dxa"/>
          </w:tcPr>
          <w:p w:rsidR="00D01D18" w:rsidRPr="00896DD2" w:rsidRDefault="00D01D18" w:rsidP="00C02910">
            <w:pPr>
              <w:spacing w:line="360" w:lineRule="auto"/>
              <w:ind w:left="142"/>
              <w:rPr>
                <w:rFonts w:ascii="HelveticaNeueCyr" w:eastAsia="ArialMT" w:hAnsi="HelveticaNeueCyr"/>
              </w:rPr>
            </w:pPr>
            <w:r w:rsidRPr="00896DD2">
              <w:rPr>
                <w:rFonts w:ascii="HelveticaNeueCyr" w:eastAsia="ArialMT" w:hAnsi="HelveticaNeueCyr"/>
              </w:rPr>
              <w:t>Второе техническое обслуживание (ТО-2)</w:t>
            </w:r>
          </w:p>
        </w:tc>
        <w:tc>
          <w:tcPr>
            <w:tcW w:w="4464" w:type="dxa"/>
            <w:vAlign w:val="center"/>
          </w:tcPr>
          <w:p w:rsidR="00D01D18" w:rsidRPr="00896DD2" w:rsidRDefault="00D01D18" w:rsidP="00C02910">
            <w:pPr>
              <w:spacing w:line="360" w:lineRule="auto"/>
              <w:ind w:firstLine="709"/>
              <w:jc w:val="center"/>
              <w:rPr>
                <w:rFonts w:ascii="HelveticaNeueCyr" w:eastAsia="ArialMT" w:hAnsi="HelveticaNeueCyr"/>
              </w:rPr>
            </w:pPr>
            <w:r w:rsidRPr="00896DD2">
              <w:rPr>
                <w:rFonts w:ascii="HelveticaNeueCyr" w:eastAsia="ArialMT" w:hAnsi="HelveticaNeueCyr"/>
              </w:rPr>
              <w:t>Каждые 240 ч. работы</w:t>
            </w:r>
          </w:p>
        </w:tc>
      </w:tr>
    </w:tbl>
    <w:p w:rsidR="000E3322" w:rsidRPr="00896DD2" w:rsidRDefault="000E3322" w:rsidP="00D01D18">
      <w:pPr>
        <w:pStyle w:val="af"/>
        <w:autoSpaceDE w:val="0"/>
        <w:autoSpaceDN w:val="0"/>
        <w:adjustRightInd w:val="0"/>
        <w:spacing w:line="360" w:lineRule="auto"/>
        <w:ind w:left="0" w:firstLine="720"/>
        <w:rPr>
          <w:rFonts w:ascii="HelveticaNeueCyr" w:eastAsia="ArialMT" w:hAnsi="HelveticaNeueCyr"/>
          <w:sz w:val="24"/>
          <w:szCs w:val="24"/>
          <w:lang w:val="en-US"/>
        </w:rPr>
      </w:pPr>
    </w:p>
    <w:p w:rsidR="00D01D18" w:rsidRPr="00896DD2" w:rsidRDefault="00D01D18" w:rsidP="00D01D18">
      <w:pPr>
        <w:pStyle w:val="af"/>
        <w:autoSpaceDE w:val="0"/>
        <w:autoSpaceDN w:val="0"/>
        <w:adjustRightInd w:val="0"/>
        <w:spacing w:line="360" w:lineRule="auto"/>
        <w:ind w:left="0" w:firstLine="720"/>
        <w:rPr>
          <w:rFonts w:ascii="HelveticaNeueCyr" w:eastAsia="ArialMT" w:hAnsi="HelveticaNeueCyr"/>
          <w:sz w:val="24"/>
          <w:szCs w:val="24"/>
        </w:rPr>
      </w:pPr>
      <w:r w:rsidRPr="00896DD2">
        <w:rPr>
          <w:rFonts w:ascii="HelveticaNeueCyr" w:eastAsia="ArialMT" w:hAnsi="HelveticaNeueCyr"/>
          <w:sz w:val="24"/>
          <w:szCs w:val="24"/>
        </w:rPr>
        <w:t>Места нанесения смазочных материалов, а также периодичность смазочных работ при</w:t>
      </w:r>
      <w:r w:rsidR="000E3322" w:rsidRPr="00896DD2">
        <w:rPr>
          <w:rFonts w:ascii="HelveticaNeueCyr" w:eastAsia="ArialMT" w:hAnsi="HelveticaNeueCyr"/>
          <w:sz w:val="24"/>
          <w:szCs w:val="24"/>
        </w:rPr>
        <w:t xml:space="preserve">ведены на </w:t>
      </w:r>
      <w:r w:rsidR="00C34D0C">
        <w:rPr>
          <w:rFonts w:ascii="HelveticaNeueCyr" w:eastAsia="ArialMT" w:hAnsi="HelveticaNeueCyr"/>
          <w:sz w:val="24"/>
          <w:szCs w:val="24"/>
        </w:rPr>
        <w:t>р</w:t>
      </w:r>
      <w:r w:rsidRPr="00896DD2">
        <w:rPr>
          <w:rFonts w:ascii="HelveticaNeueCyr" w:eastAsia="ArialMT" w:hAnsi="HelveticaNeueCyr"/>
          <w:sz w:val="24"/>
          <w:szCs w:val="24"/>
        </w:rPr>
        <w:t>ис.</w:t>
      </w:r>
      <w:r w:rsidR="004C76DB">
        <w:rPr>
          <w:rFonts w:ascii="HelveticaNeueCyr" w:eastAsia="ArialMT" w:hAnsi="HelveticaNeueCyr"/>
          <w:sz w:val="24"/>
          <w:szCs w:val="24"/>
        </w:rPr>
        <w:t xml:space="preserve"> </w:t>
      </w:r>
      <w:r w:rsidRPr="00896DD2">
        <w:rPr>
          <w:rFonts w:ascii="HelveticaNeueCyr" w:eastAsia="ArialMT" w:hAnsi="HelveticaNeueCyr"/>
          <w:sz w:val="24"/>
          <w:szCs w:val="24"/>
        </w:rPr>
        <w:t>3.1</w:t>
      </w:r>
      <w:r w:rsidR="00CD538D" w:rsidRPr="00896DD2">
        <w:rPr>
          <w:rFonts w:ascii="HelveticaNeueCyr" w:eastAsia="ArialMT" w:hAnsi="HelveticaNeueCyr"/>
          <w:sz w:val="24"/>
          <w:szCs w:val="24"/>
        </w:rPr>
        <w:t>.</w:t>
      </w:r>
      <w:r w:rsidRPr="00896DD2">
        <w:rPr>
          <w:rFonts w:ascii="HelveticaNeueCyr" w:eastAsia="ArialMT" w:hAnsi="HelveticaNeueCyr"/>
          <w:sz w:val="24"/>
          <w:szCs w:val="24"/>
        </w:rPr>
        <w:t xml:space="preserve"> и</w:t>
      </w:r>
      <w:r w:rsidR="000E3322" w:rsidRPr="00896DD2">
        <w:rPr>
          <w:rFonts w:ascii="HelveticaNeueCyr" w:eastAsia="ArialMT" w:hAnsi="HelveticaNeueCyr"/>
          <w:sz w:val="24"/>
          <w:szCs w:val="24"/>
        </w:rPr>
        <w:t xml:space="preserve"> в</w:t>
      </w:r>
      <w:r w:rsidR="000C1A55">
        <w:rPr>
          <w:rFonts w:ascii="HelveticaNeueCyr" w:eastAsia="ArialMT" w:hAnsi="HelveticaNeueCyr"/>
          <w:sz w:val="24"/>
          <w:szCs w:val="24"/>
        </w:rPr>
        <w:t xml:space="preserve"> </w:t>
      </w:r>
      <w:r w:rsidR="00C34D0C">
        <w:rPr>
          <w:rFonts w:ascii="HelveticaNeueCyr" w:eastAsia="ArialMT" w:hAnsi="HelveticaNeueCyr"/>
          <w:sz w:val="24"/>
          <w:szCs w:val="24"/>
        </w:rPr>
        <w:t>т</w:t>
      </w:r>
      <w:r w:rsidRPr="00896DD2">
        <w:rPr>
          <w:rFonts w:ascii="HelveticaNeueCyr" w:eastAsia="ArialMT" w:hAnsi="HelveticaNeueCyr"/>
          <w:sz w:val="24"/>
          <w:szCs w:val="24"/>
        </w:rPr>
        <w:t>аб</w:t>
      </w:r>
      <w:r w:rsidR="00C34D0C">
        <w:rPr>
          <w:rFonts w:ascii="HelveticaNeueCyr" w:eastAsia="ArialMT" w:hAnsi="HelveticaNeueCyr"/>
          <w:sz w:val="24"/>
          <w:szCs w:val="24"/>
        </w:rPr>
        <w:t>.</w:t>
      </w:r>
      <w:r w:rsidRPr="00896DD2">
        <w:rPr>
          <w:rFonts w:ascii="HelveticaNeueCyr" w:eastAsia="ArialMT" w:hAnsi="HelveticaNeueCyr"/>
          <w:sz w:val="24"/>
          <w:szCs w:val="24"/>
        </w:rPr>
        <w:t xml:space="preserve"> 3.2</w:t>
      </w:r>
      <w:r w:rsidR="00CD538D" w:rsidRPr="00896DD2">
        <w:rPr>
          <w:rFonts w:ascii="HelveticaNeueCyr" w:eastAsia="ArialMT" w:hAnsi="HelveticaNeueCyr"/>
          <w:sz w:val="24"/>
          <w:szCs w:val="24"/>
        </w:rPr>
        <w:t>.</w:t>
      </w:r>
    </w:p>
    <w:p w:rsidR="00D01D18" w:rsidRPr="00896DD2" w:rsidRDefault="00D01D18" w:rsidP="00D01D18">
      <w:pPr>
        <w:pStyle w:val="af"/>
        <w:autoSpaceDE w:val="0"/>
        <w:autoSpaceDN w:val="0"/>
        <w:adjustRightInd w:val="0"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eastAsia="ArialMT" w:hAnsi="HelveticaNeueCyr"/>
          <w:sz w:val="24"/>
          <w:szCs w:val="24"/>
        </w:rPr>
        <w:t>Техническое</w:t>
      </w:r>
      <w:r w:rsidRPr="00896DD2">
        <w:rPr>
          <w:rFonts w:ascii="HelveticaNeueCyr" w:hAnsi="HelveticaNeueCyr"/>
          <w:sz w:val="24"/>
          <w:szCs w:val="24"/>
        </w:rPr>
        <w:t xml:space="preserve"> обслуживание погрузчика может осуществляться одновре</w:t>
      </w:r>
      <w:r w:rsidR="008008AC" w:rsidRPr="00896DD2">
        <w:rPr>
          <w:rFonts w:ascii="HelveticaNeueCyr" w:hAnsi="HelveticaNeueCyr"/>
          <w:sz w:val="24"/>
          <w:szCs w:val="24"/>
        </w:rPr>
        <w:softHyphen/>
      </w:r>
      <w:r w:rsidRPr="00896DD2">
        <w:rPr>
          <w:rFonts w:ascii="HelveticaNeueCyr" w:hAnsi="HelveticaNeueCyr"/>
          <w:sz w:val="24"/>
          <w:szCs w:val="24"/>
        </w:rPr>
        <w:t>менно с техническим обсл</w:t>
      </w:r>
      <w:r w:rsidR="00710C3D" w:rsidRPr="00896DD2">
        <w:rPr>
          <w:rFonts w:ascii="HelveticaNeueCyr" w:hAnsi="HelveticaNeueCyr"/>
          <w:sz w:val="24"/>
          <w:szCs w:val="24"/>
        </w:rPr>
        <w:t>уживанием трактора, с которым</w:t>
      </w:r>
      <w:r w:rsidRPr="00896DD2">
        <w:rPr>
          <w:rFonts w:ascii="HelveticaNeueCyr" w:hAnsi="HelveticaNeueCyr"/>
          <w:sz w:val="24"/>
          <w:szCs w:val="24"/>
        </w:rPr>
        <w:t xml:space="preserve"> </w:t>
      </w:r>
      <w:proofErr w:type="spellStart"/>
      <w:r w:rsidRPr="00896DD2">
        <w:rPr>
          <w:rFonts w:ascii="HelveticaNeueCyr" w:hAnsi="HelveticaNeueCyr"/>
          <w:sz w:val="24"/>
          <w:szCs w:val="24"/>
        </w:rPr>
        <w:t>агрегатируется</w:t>
      </w:r>
      <w:proofErr w:type="spellEnd"/>
      <w:r w:rsidR="00710C3D" w:rsidRPr="00896DD2">
        <w:rPr>
          <w:rFonts w:ascii="HelveticaNeueCyr" w:hAnsi="HelveticaNeueCyr"/>
          <w:sz w:val="24"/>
          <w:szCs w:val="24"/>
        </w:rPr>
        <w:t xml:space="preserve"> погрузчик</w:t>
      </w:r>
      <w:r w:rsidRPr="00896DD2">
        <w:rPr>
          <w:rFonts w:ascii="HelveticaNeueCyr" w:hAnsi="HelveticaNeueCyr"/>
          <w:sz w:val="24"/>
          <w:szCs w:val="24"/>
        </w:rPr>
        <w:t>.</w:t>
      </w:r>
    </w:p>
    <w:p w:rsidR="00D01D18" w:rsidRPr="00896DD2" w:rsidRDefault="00B01A55" w:rsidP="00CC63C5">
      <w:pPr>
        <w:spacing w:before="100" w:line="360" w:lineRule="auto"/>
        <w:jc w:val="both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noProof/>
          <w:sz w:val="24"/>
          <w:szCs w:val="24"/>
        </w:rPr>
        <w:pict>
          <v:rect id="Control 11" o:spid="_x0000_s1032" style="position:absolute;left:0;text-align:left;margin-left:353.9pt;margin-top:319.05pt;width:478.55pt;height:391.05pt;z-index:2516408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" filled="f" stroked="f">
            <o:lock v:ext="edit" shapetype="t"/>
            <v:textbox inset="0,0,0,0"/>
          </v:rect>
        </w:pict>
      </w:r>
      <w:r w:rsidR="00D01D18" w:rsidRPr="00896DD2">
        <w:rPr>
          <w:rFonts w:ascii="HelveticaNeueCyr" w:hAnsi="HelveticaNeueCyr"/>
          <w:sz w:val="24"/>
          <w:szCs w:val="24"/>
        </w:rPr>
        <w:t>Таблица 3.2 – Места и периодичность смазки.</w:t>
      </w:r>
    </w:p>
    <w:tbl>
      <w:tblPr>
        <w:tblW w:w="475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39"/>
        <w:gridCol w:w="1983"/>
        <w:gridCol w:w="2490"/>
        <w:gridCol w:w="914"/>
        <w:gridCol w:w="2362"/>
      </w:tblGrid>
      <w:tr w:rsidR="00837520" w:rsidRPr="00896DD2" w:rsidTr="00837520">
        <w:trPr>
          <w:trHeight w:val="20"/>
          <w:jc w:val="center"/>
        </w:trPr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1D18" w:rsidRPr="00896DD2" w:rsidRDefault="00D01D18" w:rsidP="00C02910">
            <w:pPr>
              <w:widowControl w:val="0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№ позиции на схеме смазки</w:t>
            </w:r>
          </w:p>
        </w:tc>
        <w:tc>
          <w:tcPr>
            <w:tcW w:w="19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01D18" w:rsidRPr="00896DD2" w:rsidRDefault="00D01D18" w:rsidP="00C02910">
            <w:pPr>
              <w:widowControl w:val="0"/>
              <w:jc w:val="center"/>
              <w:rPr>
                <w:rFonts w:ascii="HelveticaNeueCyr" w:hAnsi="HelveticaNeueCyr"/>
                <w:color w:val="000000"/>
                <w:kern w:val="28"/>
              </w:rPr>
            </w:pPr>
            <w:r w:rsidRPr="00896DD2">
              <w:rPr>
                <w:rFonts w:ascii="HelveticaNeueCyr" w:hAnsi="HelveticaNeueCyr"/>
              </w:rPr>
              <w:t>Место выполнения работ</w:t>
            </w:r>
          </w:p>
        </w:tc>
        <w:tc>
          <w:tcPr>
            <w:tcW w:w="249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01D18" w:rsidRPr="00896DD2" w:rsidRDefault="00D01D18" w:rsidP="00C02910">
            <w:pPr>
              <w:widowControl w:val="0"/>
              <w:jc w:val="center"/>
              <w:rPr>
                <w:rFonts w:ascii="HelveticaNeueCyr" w:hAnsi="HelveticaNeueCyr"/>
                <w:color w:val="000000"/>
                <w:kern w:val="28"/>
              </w:rPr>
            </w:pPr>
            <w:r w:rsidRPr="00896DD2">
              <w:rPr>
                <w:rFonts w:ascii="HelveticaNeueCyr" w:hAnsi="HelveticaNeueCyr"/>
              </w:rPr>
              <w:t>Наименование и обозначение СМ</w:t>
            </w:r>
          </w:p>
        </w:tc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01D18" w:rsidRPr="00896DD2" w:rsidRDefault="00D01D18" w:rsidP="00C02910">
            <w:pPr>
              <w:widowControl w:val="0"/>
              <w:jc w:val="center"/>
              <w:rPr>
                <w:rFonts w:ascii="HelveticaNeueCyr" w:hAnsi="HelveticaNeueCyr"/>
                <w:color w:val="000000"/>
                <w:kern w:val="28"/>
              </w:rPr>
            </w:pPr>
            <w:r w:rsidRPr="00896DD2">
              <w:rPr>
                <w:rFonts w:ascii="HelveticaNeueCyr" w:hAnsi="HelveticaNeueCyr"/>
              </w:rPr>
              <w:t>Кол-во мест смазки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01D18" w:rsidRPr="00896DD2" w:rsidRDefault="00D01D18" w:rsidP="00C02910">
            <w:pPr>
              <w:widowControl w:val="0"/>
              <w:jc w:val="center"/>
              <w:rPr>
                <w:rFonts w:ascii="HelveticaNeueCyr" w:hAnsi="HelveticaNeueCyr"/>
                <w:color w:val="000000"/>
                <w:kern w:val="28"/>
              </w:rPr>
            </w:pPr>
            <w:r w:rsidRPr="00896DD2">
              <w:rPr>
                <w:rFonts w:ascii="HelveticaNeueCyr" w:hAnsi="HelveticaNeueCyr"/>
              </w:rPr>
              <w:t>Способ нанесения</w:t>
            </w:r>
          </w:p>
        </w:tc>
      </w:tr>
      <w:tr w:rsidR="00837520" w:rsidRPr="00896DD2" w:rsidTr="00ED0232">
        <w:trPr>
          <w:trHeight w:val="20"/>
          <w:jc w:val="center"/>
        </w:trPr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01D18" w:rsidRPr="00896DD2" w:rsidRDefault="00D01D18" w:rsidP="00C02910">
            <w:pPr>
              <w:widowControl w:val="0"/>
              <w:spacing w:line="360" w:lineRule="auto"/>
              <w:jc w:val="center"/>
              <w:rPr>
                <w:rFonts w:ascii="HelveticaNeueCyr" w:hAnsi="HelveticaNeueCyr"/>
                <w:color w:val="000000"/>
                <w:kern w:val="28"/>
              </w:rPr>
            </w:pPr>
            <w:r w:rsidRPr="00896DD2">
              <w:rPr>
                <w:rFonts w:ascii="HelveticaNeueCyr" w:hAnsi="HelveticaNeueCyr"/>
                <w:color w:val="000000"/>
                <w:kern w:val="28"/>
              </w:rPr>
              <w:t>1</w:t>
            </w:r>
          </w:p>
        </w:tc>
        <w:tc>
          <w:tcPr>
            <w:tcW w:w="19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01D18" w:rsidRPr="00896DD2" w:rsidRDefault="00D01D18" w:rsidP="00ED0232">
            <w:pPr>
              <w:widowControl w:val="0"/>
              <w:spacing w:line="360" w:lineRule="auto"/>
              <w:rPr>
                <w:rFonts w:ascii="HelveticaNeueCyr" w:hAnsi="HelveticaNeueCyr"/>
                <w:color w:val="000000"/>
                <w:kern w:val="28"/>
              </w:rPr>
            </w:pPr>
            <w:r w:rsidRPr="00896DD2">
              <w:rPr>
                <w:rFonts w:ascii="HelveticaNeueCyr" w:hAnsi="HelveticaNeueCyr"/>
                <w:color w:val="000000"/>
                <w:kern w:val="28"/>
              </w:rPr>
              <w:t>Пресс-масленки</w:t>
            </w:r>
          </w:p>
        </w:tc>
        <w:tc>
          <w:tcPr>
            <w:tcW w:w="2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01D18" w:rsidRPr="00896DD2" w:rsidRDefault="00D01D18" w:rsidP="00C02910">
            <w:pPr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Литол-24 ГОСТ 21150, или ЦИАТИМ 202 ГОСТ 11110, или</w:t>
            </w:r>
          </w:p>
          <w:p w:rsidR="00D01D18" w:rsidRPr="00896DD2" w:rsidRDefault="00D01D18" w:rsidP="00C02910">
            <w:pPr>
              <w:widowControl w:val="0"/>
              <w:spacing w:line="360" w:lineRule="auto"/>
              <w:rPr>
                <w:rFonts w:ascii="HelveticaNeueCyr" w:hAnsi="HelveticaNeueCyr"/>
                <w:color w:val="000000"/>
                <w:kern w:val="28"/>
              </w:rPr>
            </w:pPr>
            <w:r w:rsidRPr="00896DD2">
              <w:rPr>
                <w:rFonts w:ascii="HelveticaNeueCyr" w:hAnsi="HelveticaNeueCyr"/>
              </w:rPr>
              <w:t>203</w:t>
            </w:r>
            <w:r w:rsidR="00ED0232">
              <w:rPr>
                <w:rFonts w:asciiTheme="minorHAnsi" w:hAnsiTheme="minorHAnsi"/>
                <w:lang w:val="en-US"/>
              </w:rPr>
              <w:t xml:space="preserve"> </w:t>
            </w:r>
            <w:r w:rsidRPr="00896DD2">
              <w:rPr>
                <w:rFonts w:ascii="HelveticaNeueCyr" w:hAnsi="HelveticaNeueCyr"/>
              </w:rPr>
              <w:t>ГОСТ 8773</w:t>
            </w:r>
          </w:p>
        </w:tc>
        <w:tc>
          <w:tcPr>
            <w:tcW w:w="91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01D18" w:rsidRPr="00ED0232" w:rsidRDefault="00D01D18" w:rsidP="00ED0232">
            <w:pPr>
              <w:widowControl w:val="0"/>
              <w:spacing w:line="360" w:lineRule="auto"/>
              <w:jc w:val="center"/>
              <w:rPr>
                <w:rFonts w:asciiTheme="minorHAnsi" w:hAnsiTheme="minorHAnsi"/>
                <w:color w:val="000000"/>
                <w:kern w:val="28"/>
                <w:lang w:val="en-US"/>
              </w:rPr>
            </w:pPr>
            <w:r w:rsidRPr="00896DD2">
              <w:rPr>
                <w:rFonts w:ascii="HelveticaNeueCyr" w:hAnsi="HelveticaNeueCyr"/>
                <w:color w:val="000000"/>
                <w:kern w:val="28"/>
              </w:rPr>
              <w:t>2</w:t>
            </w:r>
            <w:r w:rsidR="00ED0232">
              <w:rPr>
                <w:rFonts w:asciiTheme="minorHAnsi" w:hAnsiTheme="minorHAnsi"/>
                <w:color w:val="000000"/>
                <w:kern w:val="28"/>
                <w:lang w:val="en-US"/>
              </w:rPr>
              <w:t>2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01D18" w:rsidRPr="00896DD2" w:rsidRDefault="00D01D18" w:rsidP="00C02910">
            <w:pPr>
              <w:widowControl w:val="0"/>
              <w:spacing w:line="360" w:lineRule="auto"/>
              <w:jc w:val="center"/>
              <w:rPr>
                <w:rFonts w:ascii="HelveticaNeueCyr" w:hAnsi="HelveticaNeueCyr"/>
                <w:color w:val="000000"/>
                <w:kern w:val="28"/>
              </w:rPr>
            </w:pPr>
            <w:proofErr w:type="spellStart"/>
            <w:r w:rsidRPr="00896DD2">
              <w:rPr>
                <w:rFonts w:ascii="HelveticaNeueCyr" w:hAnsi="HelveticaNeueCyr"/>
              </w:rPr>
              <w:t>Солидолонагнетатель</w:t>
            </w:r>
            <w:proofErr w:type="spellEnd"/>
          </w:p>
        </w:tc>
      </w:tr>
      <w:tr w:rsidR="00837520" w:rsidRPr="00896DD2" w:rsidTr="00837520">
        <w:trPr>
          <w:trHeight w:val="20"/>
          <w:jc w:val="center"/>
        </w:trPr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01D18" w:rsidRPr="00896DD2" w:rsidRDefault="00D01D18" w:rsidP="00C02910">
            <w:pPr>
              <w:widowControl w:val="0"/>
              <w:spacing w:line="360" w:lineRule="auto"/>
              <w:jc w:val="center"/>
              <w:rPr>
                <w:rFonts w:ascii="HelveticaNeueCyr" w:hAnsi="HelveticaNeueCyr"/>
                <w:color w:val="000000"/>
                <w:kern w:val="28"/>
              </w:rPr>
            </w:pPr>
            <w:r w:rsidRPr="00896DD2">
              <w:rPr>
                <w:rFonts w:ascii="HelveticaNeueCyr" w:hAnsi="HelveticaNeueCyr"/>
                <w:color w:val="000000"/>
                <w:kern w:val="28"/>
              </w:rPr>
              <w:t>2</w:t>
            </w:r>
          </w:p>
        </w:tc>
        <w:tc>
          <w:tcPr>
            <w:tcW w:w="19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01D18" w:rsidRPr="00896DD2" w:rsidRDefault="00D01D18" w:rsidP="00ED0232">
            <w:pPr>
              <w:widowControl w:val="0"/>
              <w:spacing w:line="360" w:lineRule="auto"/>
              <w:rPr>
                <w:rFonts w:ascii="HelveticaNeueCyr" w:hAnsi="HelveticaNeueCyr"/>
                <w:color w:val="000000"/>
                <w:kern w:val="28"/>
              </w:rPr>
            </w:pPr>
            <w:r w:rsidRPr="00896DD2">
              <w:rPr>
                <w:rFonts w:ascii="HelveticaNeueCyr" w:hAnsi="HelveticaNeueCyr"/>
                <w:color w:val="000000"/>
                <w:kern w:val="28"/>
              </w:rPr>
              <w:t>Фиксаторы и шарнирные соединения</w:t>
            </w:r>
          </w:p>
        </w:tc>
        <w:tc>
          <w:tcPr>
            <w:tcW w:w="2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01D18" w:rsidRPr="00896DD2" w:rsidRDefault="00D01D18" w:rsidP="00C02910">
            <w:pPr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Литол-24 ГОСТ 21150, или ЦИАТИМ 202 ГОСТ 11110, или</w:t>
            </w:r>
          </w:p>
          <w:p w:rsidR="00D01D18" w:rsidRPr="00896DD2" w:rsidRDefault="00D01D18" w:rsidP="00C02910">
            <w:pPr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203</w:t>
            </w:r>
            <w:r w:rsidR="00ED0232">
              <w:rPr>
                <w:rFonts w:asciiTheme="minorHAnsi" w:hAnsiTheme="minorHAnsi"/>
                <w:lang w:val="en-US"/>
              </w:rPr>
              <w:t xml:space="preserve"> </w:t>
            </w:r>
            <w:r w:rsidRPr="00896DD2">
              <w:rPr>
                <w:rFonts w:ascii="HelveticaNeueCyr" w:hAnsi="HelveticaNeueCyr"/>
              </w:rPr>
              <w:t>ГОСТ 8773</w:t>
            </w:r>
          </w:p>
        </w:tc>
        <w:tc>
          <w:tcPr>
            <w:tcW w:w="91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01D18" w:rsidRPr="00ED0232" w:rsidRDefault="00ED0232" w:rsidP="00C02910">
            <w:pPr>
              <w:widowControl w:val="0"/>
              <w:spacing w:line="360" w:lineRule="auto"/>
              <w:jc w:val="center"/>
              <w:rPr>
                <w:rFonts w:asciiTheme="minorHAnsi" w:hAnsiTheme="minorHAnsi"/>
                <w:color w:val="000000"/>
                <w:kern w:val="28"/>
                <w:lang w:val="en-US"/>
              </w:rPr>
            </w:pPr>
            <w:r>
              <w:rPr>
                <w:rFonts w:asciiTheme="minorHAnsi" w:hAnsiTheme="minorHAnsi"/>
                <w:color w:val="000000"/>
                <w:kern w:val="28"/>
                <w:lang w:val="en-US"/>
              </w:rPr>
              <w:t>14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01D18" w:rsidRPr="00896DD2" w:rsidRDefault="00D01D18" w:rsidP="00C02910">
            <w:pPr>
              <w:widowControl w:val="0"/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Лопатка, кисть</w:t>
            </w:r>
          </w:p>
        </w:tc>
      </w:tr>
    </w:tbl>
    <w:p w:rsidR="00CB02E6" w:rsidRPr="00896DD2" w:rsidRDefault="00CB02E6" w:rsidP="00FD26AE">
      <w:pPr>
        <w:widowControl w:val="0"/>
        <w:tabs>
          <w:tab w:val="left" w:pos="1418"/>
        </w:tabs>
        <w:autoSpaceDE w:val="0"/>
        <w:autoSpaceDN w:val="0"/>
        <w:adjustRightInd w:val="0"/>
        <w:spacing w:line="360" w:lineRule="auto"/>
        <w:rPr>
          <w:rFonts w:ascii="HelveticaNeueCyr" w:hAnsi="HelveticaNeueCyr"/>
          <w:sz w:val="24"/>
          <w:szCs w:val="24"/>
        </w:rPr>
      </w:pPr>
    </w:p>
    <w:p w:rsidR="001130BC" w:rsidRDefault="00ED0232" w:rsidP="00452724">
      <w:pPr>
        <w:pStyle w:val="af"/>
        <w:ind w:left="0"/>
        <w:contextualSpacing w:val="0"/>
        <w:jc w:val="center"/>
        <w:rPr>
          <w:rFonts w:ascii="HelveticaNeueCyr" w:eastAsia="ArialMT" w:hAnsi="HelveticaNeueCyr"/>
        </w:rPr>
      </w:pPr>
      <w:bookmarkStart w:id="42" w:name="_Toc445477265"/>
      <w:r>
        <w:rPr>
          <w:rFonts w:ascii="HelveticaNeueCyr" w:eastAsia="ArialMT" w:hAnsi="HelveticaNeueCyr"/>
          <w:noProof/>
        </w:rPr>
        <w:lastRenderedPageBreak/>
        <w:drawing>
          <wp:inline distT="0" distB="0" distL="0" distR="0">
            <wp:extent cx="5452121" cy="276695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мазка VIP min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576" cy="2786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232" w:rsidRDefault="00ED0232" w:rsidP="00452724">
      <w:pPr>
        <w:pStyle w:val="af"/>
        <w:ind w:left="0"/>
        <w:contextualSpacing w:val="0"/>
        <w:jc w:val="center"/>
        <w:rPr>
          <w:rFonts w:ascii="HelveticaNeueCyr" w:eastAsia="ArialMT" w:hAnsi="HelveticaNeueCyr"/>
        </w:rPr>
      </w:pPr>
    </w:p>
    <w:p w:rsidR="00ED0232" w:rsidRDefault="00ED0232" w:rsidP="00452724">
      <w:pPr>
        <w:pStyle w:val="af"/>
        <w:ind w:left="0"/>
        <w:contextualSpacing w:val="0"/>
        <w:jc w:val="center"/>
        <w:rPr>
          <w:rFonts w:ascii="HelveticaNeueCyr" w:eastAsia="ArialMT" w:hAnsi="HelveticaNeueCyr"/>
        </w:rPr>
      </w:pPr>
      <w:r>
        <w:rPr>
          <w:rFonts w:ascii="HelveticaNeueCyr" w:eastAsia="ArialMT" w:hAnsi="HelveticaNeueCyr"/>
          <w:noProof/>
        </w:rPr>
        <w:drawing>
          <wp:inline distT="0" distB="0" distL="0" distR="0">
            <wp:extent cx="4636394" cy="27432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мазка подвески min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0693" cy="275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6DB" w:rsidRPr="004C76DB" w:rsidRDefault="004C76DB" w:rsidP="006147B6">
      <w:pPr>
        <w:pStyle w:val="af"/>
        <w:contextualSpacing w:val="0"/>
        <w:jc w:val="center"/>
        <w:rPr>
          <w:rFonts w:ascii="HelveticaNeueCyr" w:eastAsia="ArialMT" w:hAnsi="HelveticaNeueCyr"/>
        </w:rPr>
      </w:pPr>
    </w:p>
    <w:p w:rsidR="006147B6" w:rsidRPr="00896DD2" w:rsidRDefault="006147B6" w:rsidP="00CC63C5">
      <w:pPr>
        <w:pStyle w:val="af"/>
        <w:widowControl w:val="0"/>
        <w:spacing w:after="100" w:line="360" w:lineRule="auto"/>
        <w:ind w:left="0"/>
        <w:contextualSpacing w:val="0"/>
        <w:jc w:val="center"/>
        <w:rPr>
          <w:rFonts w:ascii="HelveticaNeueCyr" w:eastAsia="ArialMT" w:hAnsi="HelveticaNeueCyr"/>
          <w:sz w:val="24"/>
          <w:szCs w:val="24"/>
        </w:rPr>
      </w:pPr>
      <w:r w:rsidRPr="00CC63C5">
        <w:rPr>
          <w:rFonts w:ascii="HelveticaNeueCyr" w:hAnsi="HelveticaNeueCyr"/>
          <w:sz w:val="24"/>
          <w:szCs w:val="24"/>
        </w:rPr>
        <w:t>Рисунок</w:t>
      </w:r>
      <w:r w:rsidRPr="00896DD2">
        <w:rPr>
          <w:rFonts w:ascii="HelveticaNeueCyr" w:eastAsia="ArialMT" w:hAnsi="HelveticaNeueCyr"/>
          <w:sz w:val="24"/>
          <w:szCs w:val="24"/>
        </w:rPr>
        <w:t xml:space="preserve"> 3.1 – Схема смазки</w:t>
      </w:r>
    </w:p>
    <w:p w:rsidR="00986B7F" w:rsidRDefault="00986B7F">
      <w:pPr>
        <w:rPr>
          <w:rFonts w:ascii="HelveticaNeueCyr" w:eastAsiaTheme="majorEastAsia" w:hAnsi="HelveticaNeueCyr" w:cstheme="majorBidi"/>
          <w:b/>
          <w:bCs/>
          <w:sz w:val="24"/>
          <w:szCs w:val="24"/>
        </w:rPr>
      </w:pPr>
      <w:bookmarkStart w:id="43" w:name="_Toc455404401"/>
      <w:bookmarkStart w:id="44" w:name="_Toc456186771"/>
      <w:bookmarkStart w:id="45" w:name="_Toc456285961"/>
      <w:bookmarkEnd w:id="42"/>
      <w:r>
        <w:rPr>
          <w:rFonts w:ascii="HelveticaNeueCyr" w:hAnsi="HelveticaNeueCyr"/>
          <w:b/>
        </w:rPr>
        <w:br w:type="page"/>
      </w:r>
    </w:p>
    <w:p w:rsidR="006147B6" w:rsidRPr="00CC63C5" w:rsidRDefault="006147B6" w:rsidP="00CC63C5">
      <w:pPr>
        <w:pStyle w:val="HNSUB"/>
        <w:numPr>
          <w:ilvl w:val="1"/>
          <w:numId w:val="24"/>
        </w:numPr>
        <w:ind w:left="0" w:firstLine="720"/>
        <w:jc w:val="left"/>
        <w:rPr>
          <w:rFonts w:ascii="HelveticaNeueCyr" w:hAnsi="HelveticaNeueCyr"/>
          <w:b/>
        </w:rPr>
      </w:pPr>
      <w:r w:rsidRPr="00CC63C5">
        <w:rPr>
          <w:rFonts w:ascii="HelveticaNeueCyr" w:hAnsi="HelveticaNeueCyr"/>
          <w:b/>
        </w:rPr>
        <w:lastRenderedPageBreak/>
        <w:t>Виды и периодичность технического обслуживания</w:t>
      </w:r>
      <w:bookmarkEnd w:id="43"/>
      <w:bookmarkEnd w:id="44"/>
      <w:bookmarkEnd w:id="45"/>
    </w:p>
    <w:p w:rsidR="002B604F" w:rsidRPr="00896DD2" w:rsidRDefault="006147B6" w:rsidP="002B604F">
      <w:pPr>
        <w:pStyle w:val="af"/>
        <w:spacing w:line="360" w:lineRule="auto"/>
        <w:ind w:left="0" w:firstLine="720"/>
        <w:contextualSpacing w:val="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Виды и периодичность техниче</w:t>
      </w:r>
      <w:r w:rsidR="002B604F" w:rsidRPr="00896DD2">
        <w:rPr>
          <w:rFonts w:ascii="HelveticaNeueCyr" w:hAnsi="HelveticaNeueCyr"/>
          <w:sz w:val="24"/>
          <w:szCs w:val="24"/>
        </w:rPr>
        <w:t xml:space="preserve">ского обслуживания приведены в </w:t>
      </w:r>
    </w:p>
    <w:p w:rsidR="009473D4" w:rsidRDefault="000928D0" w:rsidP="00986B7F">
      <w:pPr>
        <w:pStyle w:val="af"/>
        <w:spacing w:line="360" w:lineRule="auto"/>
        <w:ind w:left="0"/>
        <w:contextualSpacing w:val="0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т</w:t>
      </w:r>
      <w:r w:rsidR="006147B6" w:rsidRPr="00896DD2">
        <w:rPr>
          <w:rFonts w:ascii="HelveticaNeueCyr" w:hAnsi="HelveticaNeueCyr"/>
          <w:sz w:val="24"/>
          <w:szCs w:val="24"/>
        </w:rPr>
        <w:t>аб</w:t>
      </w:r>
      <w:r>
        <w:rPr>
          <w:rFonts w:ascii="HelveticaNeueCyr" w:hAnsi="HelveticaNeueCyr"/>
          <w:sz w:val="24"/>
          <w:szCs w:val="24"/>
        </w:rPr>
        <w:t>.</w:t>
      </w:r>
      <w:r w:rsidR="006147B6" w:rsidRPr="00896DD2">
        <w:rPr>
          <w:rFonts w:ascii="HelveticaNeueCyr" w:hAnsi="HelveticaNeueCyr"/>
          <w:sz w:val="24"/>
          <w:szCs w:val="24"/>
        </w:rPr>
        <w:t xml:space="preserve"> 3.3.</w:t>
      </w:r>
    </w:p>
    <w:p w:rsidR="004945E9" w:rsidRPr="00896DD2" w:rsidRDefault="006147B6" w:rsidP="00CC63C5">
      <w:pPr>
        <w:widowControl w:val="0"/>
        <w:spacing w:before="100" w:line="360" w:lineRule="auto"/>
        <w:jc w:val="both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 xml:space="preserve">Таблица 3.3 - Виды и периодичность </w:t>
      </w:r>
      <w:r w:rsidR="004945E9" w:rsidRPr="00896DD2">
        <w:rPr>
          <w:rFonts w:ascii="HelveticaNeueCyr" w:hAnsi="HelveticaNeueCyr"/>
          <w:sz w:val="24"/>
          <w:szCs w:val="24"/>
        </w:rPr>
        <w:t>работ технического обслуживания</w:t>
      </w:r>
    </w:p>
    <w:tbl>
      <w:tblPr>
        <w:tblW w:w="475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70"/>
        <w:gridCol w:w="5324"/>
        <w:gridCol w:w="2701"/>
      </w:tblGrid>
      <w:tr w:rsidR="006147B6" w:rsidRPr="00896DD2" w:rsidTr="000D27C8">
        <w:trPr>
          <w:trHeight w:val="20"/>
          <w:tblHeader/>
          <w:jc w:val="center"/>
        </w:trPr>
        <w:tc>
          <w:tcPr>
            <w:tcW w:w="1044" w:type="dxa"/>
            <w:vAlign w:val="center"/>
          </w:tcPr>
          <w:p w:rsidR="006147B6" w:rsidRPr="00896DD2" w:rsidRDefault="006147B6" w:rsidP="00BA1B3E">
            <w:pPr>
              <w:tabs>
                <w:tab w:val="left" w:pos="3885"/>
              </w:tabs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Вид ТО</w:t>
            </w:r>
          </w:p>
        </w:tc>
        <w:tc>
          <w:tcPr>
            <w:tcW w:w="5193" w:type="dxa"/>
            <w:vAlign w:val="center"/>
          </w:tcPr>
          <w:p w:rsidR="006147B6" w:rsidRPr="00896DD2" w:rsidRDefault="006147B6" w:rsidP="00BA1B3E">
            <w:pPr>
              <w:tabs>
                <w:tab w:val="left" w:pos="3885"/>
              </w:tabs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Перечень операций по видам</w:t>
            </w:r>
          </w:p>
          <w:p w:rsidR="006147B6" w:rsidRPr="00896DD2" w:rsidRDefault="006147B6" w:rsidP="00BA1B3E">
            <w:pPr>
              <w:tabs>
                <w:tab w:val="left" w:pos="3885"/>
              </w:tabs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технического обслуживания</w:t>
            </w:r>
          </w:p>
        </w:tc>
        <w:tc>
          <w:tcPr>
            <w:tcW w:w="2634" w:type="dxa"/>
            <w:vAlign w:val="center"/>
          </w:tcPr>
          <w:p w:rsidR="006147B6" w:rsidRPr="00896DD2" w:rsidRDefault="006147B6" w:rsidP="00BA1B3E">
            <w:pPr>
              <w:tabs>
                <w:tab w:val="left" w:pos="3885"/>
              </w:tabs>
              <w:spacing w:line="360" w:lineRule="auto"/>
              <w:jc w:val="center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Технические требования</w:t>
            </w:r>
          </w:p>
        </w:tc>
      </w:tr>
      <w:tr w:rsidR="000D27C8" w:rsidRPr="00896DD2" w:rsidTr="000D27C8">
        <w:trPr>
          <w:trHeight w:val="20"/>
          <w:jc w:val="center"/>
        </w:trPr>
        <w:tc>
          <w:tcPr>
            <w:tcW w:w="1044" w:type="dxa"/>
            <w:vMerge w:val="restart"/>
            <w:vAlign w:val="center"/>
          </w:tcPr>
          <w:p w:rsidR="000D27C8" w:rsidRPr="00896DD2" w:rsidRDefault="000D27C8" w:rsidP="00C0291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ЕТО</w:t>
            </w:r>
          </w:p>
        </w:tc>
        <w:tc>
          <w:tcPr>
            <w:tcW w:w="5193" w:type="dxa"/>
            <w:vAlign w:val="center"/>
          </w:tcPr>
          <w:p w:rsidR="000D27C8" w:rsidRPr="00896DD2" w:rsidRDefault="000D27C8" w:rsidP="00C0291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 xml:space="preserve">1. Очистить от пыли и грязи </w:t>
            </w:r>
          </w:p>
        </w:tc>
        <w:tc>
          <w:tcPr>
            <w:tcW w:w="2634" w:type="dxa"/>
            <w:vAlign w:val="center"/>
          </w:tcPr>
          <w:p w:rsidR="000D27C8" w:rsidRPr="00896DD2" w:rsidRDefault="000D27C8" w:rsidP="00C0291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</w:p>
        </w:tc>
      </w:tr>
      <w:tr w:rsidR="000D27C8" w:rsidRPr="00896DD2" w:rsidTr="000D27C8">
        <w:trPr>
          <w:trHeight w:val="20"/>
          <w:jc w:val="center"/>
        </w:trPr>
        <w:tc>
          <w:tcPr>
            <w:tcW w:w="1044" w:type="dxa"/>
            <w:vMerge/>
            <w:vAlign w:val="center"/>
          </w:tcPr>
          <w:p w:rsidR="000D27C8" w:rsidRPr="00896DD2" w:rsidRDefault="000D27C8" w:rsidP="00C0291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</w:p>
        </w:tc>
        <w:tc>
          <w:tcPr>
            <w:tcW w:w="5193" w:type="dxa"/>
            <w:vAlign w:val="center"/>
          </w:tcPr>
          <w:p w:rsidR="000D27C8" w:rsidRPr="00896DD2" w:rsidRDefault="000D27C8" w:rsidP="00C0291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2. Наружным осмотром проверить:</w:t>
            </w:r>
          </w:p>
          <w:p w:rsidR="000D27C8" w:rsidRPr="00896DD2" w:rsidRDefault="000D27C8" w:rsidP="00C0291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- комплектность и техническое состояние составных частей;</w:t>
            </w:r>
          </w:p>
          <w:p w:rsidR="000D27C8" w:rsidRPr="00896DD2" w:rsidRDefault="000D27C8" w:rsidP="00C0291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- целостность рукавов высокого давления;</w:t>
            </w:r>
          </w:p>
          <w:p w:rsidR="000D27C8" w:rsidRPr="00896DD2" w:rsidRDefault="000D27C8" w:rsidP="00C0291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- отсутствие подтеков масла в соединениях гидросистемы</w:t>
            </w:r>
          </w:p>
        </w:tc>
        <w:tc>
          <w:tcPr>
            <w:tcW w:w="2634" w:type="dxa"/>
            <w:vAlign w:val="center"/>
          </w:tcPr>
          <w:p w:rsidR="000D27C8" w:rsidRPr="00896DD2" w:rsidRDefault="000D27C8" w:rsidP="00C0291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Подтеки гидравлической жидкости, повреждения рукавов высокого давления не допускаются</w:t>
            </w:r>
          </w:p>
        </w:tc>
      </w:tr>
      <w:tr w:rsidR="000D27C8" w:rsidRPr="00896DD2" w:rsidTr="000D27C8">
        <w:trPr>
          <w:trHeight w:val="838"/>
          <w:jc w:val="center"/>
        </w:trPr>
        <w:tc>
          <w:tcPr>
            <w:tcW w:w="1044" w:type="dxa"/>
            <w:vMerge/>
            <w:vAlign w:val="center"/>
          </w:tcPr>
          <w:p w:rsidR="000D27C8" w:rsidRPr="00896DD2" w:rsidRDefault="000D27C8" w:rsidP="00C0291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</w:p>
        </w:tc>
        <w:tc>
          <w:tcPr>
            <w:tcW w:w="5193" w:type="dxa"/>
            <w:vAlign w:val="center"/>
          </w:tcPr>
          <w:p w:rsidR="000D27C8" w:rsidRPr="00896DD2" w:rsidRDefault="000D27C8" w:rsidP="000928D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3. Подтянуть резьбовые соединения подрамника и стрелы согласно таб</w:t>
            </w:r>
            <w:r>
              <w:rPr>
                <w:rFonts w:ascii="HelveticaNeueCyr" w:hAnsi="HelveticaNeueCyr"/>
              </w:rPr>
              <w:t>.</w:t>
            </w:r>
            <w:r w:rsidRPr="00896DD2">
              <w:rPr>
                <w:rFonts w:ascii="HelveticaNeueCyr" w:hAnsi="HelveticaNeueCyr"/>
              </w:rPr>
              <w:t xml:space="preserve"> 2.1</w:t>
            </w:r>
          </w:p>
        </w:tc>
        <w:tc>
          <w:tcPr>
            <w:tcW w:w="2634" w:type="dxa"/>
            <w:vAlign w:val="center"/>
          </w:tcPr>
          <w:p w:rsidR="000D27C8" w:rsidRPr="000928D0" w:rsidRDefault="000D27C8" w:rsidP="00C02910">
            <w:pPr>
              <w:tabs>
                <w:tab w:val="left" w:pos="3885"/>
              </w:tabs>
              <w:spacing w:line="360" w:lineRule="auto"/>
              <w:rPr>
                <w:rFonts w:asciiTheme="minorHAnsi" w:hAnsiTheme="minorHAnsi"/>
              </w:rPr>
            </w:pPr>
          </w:p>
        </w:tc>
      </w:tr>
      <w:tr w:rsidR="000D27C8" w:rsidRPr="00896DD2" w:rsidTr="000D27C8">
        <w:trPr>
          <w:trHeight w:val="838"/>
          <w:jc w:val="center"/>
        </w:trPr>
        <w:tc>
          <w:tcPr>
            <w:tcW w:w="1044" w:type="dxa"/>
            <w:vMerge/>
            <w:vAlign w:val="center"/>
          </w:tcPr>
          <w:p w:rsidR="000D27C8" w:rsidRPr="00896DD2" w:rsidRDefault="000D27C8" w:rsidP="00C0291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</w:p>
        </w:tc>
        <w:tc>
          <w:tcPr>
            <w:tcW w:w="5193" w:type="dxa"/>
            <w:vAlign w:val="center"/>
          </w:tcPr>
          <w:p w:rsidR="000D27C8" w:rsidRPr="00896DD2" w:rsidRDefault="000D27C8" w:rsidP="000928D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  <w:r>
              <w:t xml:space="preserve">4. </w:t>
            </w:r>
            <w:r w:rsidRPr="000D27C8">
              <w:rPr>
                <w:rFonts w:ascii="HelveticaNeueCyr" w:hAnsi="HelveticaNeueCyr"/>
              </w:rPr>
              <w:t>Провести настройку механизма фиксации быстросъёмного устройства погрузчика.</w:t>
            </w:r>
          </w:p>
        </w:tc>
        <w:tc>
          <w:tcPr>
            <w:tcW w:w="2634" w:type="dxa"/>
            <w:vAlign w:val="center"/>
          </w:tcPr>
          <w:p w:rsidR="000D27C8" w:rsidRPr="000928D0" w:rsidRDefault="000D27C8" w:rsidP="00C02910">
            <w:pPr>
              <w:tabs>
                <w:tab w:val="left" w:pos="3885"/>
              </w:tabs>
              <w:spacing w:line="360" w:lineRule="auto"/>
              <w:rPr>
                <w:rFonts w:asciiTheme="minorHAnsi" w:hAnsiTheme="minorHAnsi"/>
              </w:rPr>
            </w:pPr>
          </w:p>
        </w:tc>
      </w:tr>
      <w:tr w:rsidR="006147B6" w:rsidRPr="00896DD2" w:rsidTr="000D27C8">
        <w:trPr>
          <w:trHeight w:val="20"/>
          <w:jc w:val="center"/>
        </w:trPr>
        <w:tc>
          <w:tcPr>
            <w:tcW w:w="1044" w:type="dxa"/>
            <w:vMerge w:val="restart"/>
            <w:vAlign w:val="center"/>
          </w:tcPr>
          <w:p w:rsidR="006147B6" w:rsidRPr="00896DD2" w:rsidRDefault="006147B6" w:rsidP="00C0291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ТО-1</w:t>
            </w:r>
          </w:p>
        </w:tc>
        <w:tc>
          <w:tcPr>
            <w:tcW w:w="5193" w:type="dxa"/>
            <w:vAlign w:val="center"/>
          </w:tcPr>
          <w:p w:rsidR="006147B6" w:rsidRPr="00896DD2" w:rsidRDefault="006147B6" w:rsidP="00C0291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1. Провести перечень работ, регламентированный ЕТО</w:t>
            </w:r>
          </w:p>
        </w:tc>
        <w:tc>
          <w:tcPr>
            <w:tcW w:w="2634" w:type="dxa"/>
            <w:vAlign w:val="center"/>
          </w:tcPr>
          <w:p w:rsidR="006147B6" w:rsidRPr="00896DD2" w:rsidRDefault="006147B6" w:rsidP="00C0291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</w:p>
        </w:tc>
      </w:tr>
      <w:tr w:rsidR="006147B6" w:rsidRPr="00896DD2" w:rsidTr="000D27C8">
        <w:trPr>
          <w:trHeight w:val="20"/>
          <w:jc w:val="center"/>
        </w:trPr>
        <w:tc>
          <w:tcPr>
            <w:tcW w:w="1044" w:type="dxa"/>
            <w:vMerge/>
            <w:tcBorders>
              <w:bottom w:val="single" w:sz="4" w:space="0" w:color="auto"/>
            </w:tcBorders>
            <w:vAlign w:val="center"/>
          </w:tcPr>
          <w:p w:rsidR="006147B6" w:rsidRPr="00896DD2" w:rsidRDefault="006147B6" w:rsidP="00C0291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</w:p>
        </w:tc>
        <w:tc>
          <w:tcPr>
            <w:tcW w:w="5193" w:type="dxa"/>
            <w:vAlign w:val="center"/>
          </w:tcPr>
          <w:p w:rsidR="006147B6" w:rsidRPr="00896DD2" w:rsidRDefault="00E52BB8" w:rsidP="000928D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 xml:space="preserve">2. Провести смазку согласно </w:t>
            </w:r>
            <w:r w:rsidR="002D32CD" w:rsidRPr="00896DD2">
              <w:rPr>
                <w:rFonts w:ascii="HelveticaNeueCyr" w:hAnsi="HelveticaNeueCyr"/>
              </w:rPr>
              <w:t>т</w:t>
            </w:r>
            <w:r w:rsidRPr="00896DD2">
              <w:rPr>
                <w:rFonts w:ascii="HelveticaNeueCyr" w:hAnsi="HelveticaNeueCyr"/>
              </w:rPr>
              <w:t>аб</w:t>
            </w:r>
            <w:r w:rsidR="000928D0">
              <w:rPr>
                <w:rFonts w:ascii="HelveticaNeueCyr" w:hAnsi="HelveticaNeueCyr"/>
              </w:rPr>
              <w:t>.</w:t>
            </w:r>
            <w:r w:rsidR="006147B6" w:rsidRPr="00896DD2">
              <w:rPr>
                <w:rFonts w:ascii="HelveticaNeueCyr" w:hAnsi="HelveticaNeueCyr"/>
              </w:rPr>
              <w:t xml:space="preserve"> 3.2</w:t>
            </w:r>
          </w:p>
        </w:tc>
        <w:tc>
          <w:tcPr>
            <w:tcW w:w="2634" w:type="dxa"/>
            <w:vAlign w:val="center"/>
          </w:tcPr>
          <w:p w:rsidR="006147B6" w:rsidRPr="00896DD2" w:rsidRDefault="006147B6" w:rsidP="00C02910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</w:p>
        </w:tc>
      </w:tr>
      <w:tr w:rsidR="00EF0927" w:rsidRPr="00896DD2" w:rsidTr="000D27C8">
        <w:trPr>
          <w:trHeight w:val="20"/>
          <w:jc w:val="center"/>
        </w:trPr>
        <w:tc>
          <w:tcPr>
            <w:tcW w:w="10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0927" w:rsidRPr="00896DD2" w:rsidRDefault="00EF0927" w:rsidP="00B24DC7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ТО-2</w:t>
            </w:r>
          </w:p>
        </w:tc>
        <w:tc>
          <w:tcPr>
            <w:tcW w:w="5193" w:type="dxa"/>
            <w:tcBorders>
              <w:left w:val="single" w:sz="4" w:space="0" w:color="auto"/>
            </w:tcBorders>
            <w:vAlign w:val="center"/>
          </w:tcPr>
          <w:p w:rsidR="00EF0927" w:rsidRPr="00896DD2" w:rsidRDefault="00EF0927" w:rsidP="00B24DC7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1. Провести перечень работ, регламентированный ТО-1</w:t>
            </w:r>
          </w:p>
        </w:tc>
        <w:tc>
          <w:tcPr>
            <w:tcW w:w="2634" w:type="dxa"/>
            <w:vAlign w:val="center"/>
          </w:tcPr>
          <w:p w:rsidR="00EF0927" w:rsidRPr="00896DD2" w:rsidRDefault="00EF0927" w:rsidP="00B24DC7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</w:p>
        </w:tc>
      </w:tr>
      <w:tr w:rsidR="00EF0927" w:rsidRPr="00896DD2" w:rsidTr="000D27C8">
        <w:trPr>
          <w:trHeight w:val="20"/>
          <w:jc w:val="center"/>
        </w:trPr>
        <w:tc>
          <w:tcPr>
            <w:tcW w:w="10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0927" w:rsidRPr="00896DD2" w:rsidRDefault="00EF0927" w:rsidP="00B24DC7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</w:p>
        </w:tc>
        <w:tc>
          <w:tcPr>
            <w:tcW w:w="5193" w:type="dxa"/>
            <w:tcBorders>
              <w:left w:val="single" w:sz="4" w:space="0" w:color="auto"/>
            </w:tcBorders>
            <w:vAlign w:val="center"/>
          </w:tcPr>
          <w:p w:rsidR="00EF0927" w:rsidRPr="00896DD2" w:rsidRDefault="00EF0927" w:rsidP="00B24DC7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 xml:space="preserve">2. Провести </w:t>
            </w:r>
            <w:proofErr w:type="spellStart"/>
            <w:r w:rsidRPr="00896DD2">
              <w:rPr>
                <w:rFonts w:ascii="HelveticaNeueCyr" w:hAnsi="HelveticaNeueCyr"/>
              </w:rPr>
              <w:t>дефектацию</w:t>
            </w:r>
            <w:proofErr w:type="spellEnd"/>
            <w:r w:rsidRPr="00896DD2">
              <w:rPr>
                <w:rFonts w:ascii="HelveticaNeueCyr" w:hAnsi="HelveticaNeueCyr"/>
              </w:rPr>
              <w:t xml:space="preserve"> деталей составных частей, при необходимости, отремонтировать или заменить новыми</w:t>
            </w:r>
          </w:p>
        </w:tc>
        <w:tc>
          <w:tcPr>
            <w:tcW w:w="2634" w:type="dxa"/>
            <w:vAlign w:val="center"/>
          </w:tcPr>
          <w:p w:rsidR="00EF0927" w:rsidRPr="00896DD2" w:rsidRDefault="00EF0927" w:rsidP="00B24DC7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</w:p>
        </w:tc>
      </w:tr>
      <w:tr w:rsidR="00EF0927" w:rsidRPr="00896DD2" w:rsidTr="000D27C8">
        <w:trPr>
          <w:trHeight w:val="20"/>
          <w:jc w:val="center"/>
        </w:trPr>
        <w:tc>
          <w:tcPr>
            <w:tcW w:w="10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0927" w:rsidRPr="00896DD2" w:rsidRDefault="00EF0927" w:rsidP="00B24DC7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</w:p>
        </w:tc>
        <w:tc>
          <w:tcPr>
            <w:tcW w:w="5193" w:type="dxa"/>
            <w:tcBorders>
              <w:left w:val="single" w:sz="4" w:space="0" w:color="auto"/>
            </w:tcBorders>
            <w:vAlign w:val="center"/>
          </w:tcPr>
          <w:p w:rsidR="00EF0927" w:rsidRPr="00896DD2" w:rsidRDefault="00EF0927" w:rsidP="00B24DC7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  <w:r w:rsidRPr="00896DD2">
              <w:rPr>
                <w:rFonts w:ascii="HelveticaNeueCyr" w:hAnsi="HelveticaNeueCyr"/>
              </w:rPr>
              <w:t>3. Восстановить лакокрасочное покрытие</w:t>
            </w:r>
          </w:p>
        </w:tc>
        <w:tc>
          <w:tcPr>
            <w:tcW w:w="2634" w:type="dxa"/>
            <w:vAlign w:val="center"/>
          </w:tcPr>
          <w:p w:rsidR="00EF0927" w:rsidRPr="00896DD2" w:rsidRDefault="00EF0927" w:rsidP="00B24DC7">
            <w:pPr>
              <w:tabs>
                <w:tab w:val="left" w:pos="3885"/>
              </w:tabs>
              <w:spacing w:line="360" w:lineRule="auto"/>
              <w:rPr>
                <w:rFonts w:ascii="HelveticaNeueCyr" w:hAnsi="HelveticaNeueCyr"/>
              </w:rPr>
            </w:pPr>
          </w:p>
        </w:tc>
      </w:tr>
    </w:tbl>
    <w:p w:rsidR="008846C9" w:rsidRPr="00896DD2" w:rsidRDefault="008846C9" w:rsidP="008846C9">
      <w:pPr>
        <w:rPr>
          <w:rFonts w:ascii="HelveticaNeueCyr" w:hAnsi="HelveticaNeueCyr"/>
          <w:bCs/>
          <w:sz w:val="28"/>
          <w:szCs w:val="28"/>
        </w:rPr>
      </w:pPr>
      <w:bookmarkStart w:id="46" w:name="_Toc455404402"/>
    </w:p>
    <w:p w:rsidR="006147B6" w:rsidRPr="00896DD2" w:rsidRDefault="006147B6" w:rsidP="007E17C8">
      <w:pPr>
        <w:pStyle w:val="HelveticaNeueHead1"/>
        <w:pageBreakBefore/>
        <w:numPr>
          <w:ilvl w:val="0"/>
          <w:numId w:val="24"/>
        </w:numPr>
        <w:ind w:left="0" w:firstLine="720"/>
        <w:rPr>
          <w:rFonts w:ascii="HelveticaNeueCyr" w:hAnsi="HelveticaNeueCyr"/>
        </w:rPr>
      </w:pPr>
      <w:bookmarkStart w:id="47" w:name="_Toc456186772"/>
      <w:bookmarkStart w:id="48" w:name="_Toc456285962"/>
      <w:r w:rsidRPr="00896DD2">
        <w:rPr>
          <w:rFonts w:ascii="HelveticaNeueCyr" w:hAnsi="HelveticaNeueCyr"/>
        </w:rPr>
        <w:lastRenderedPageBreak/>
        <w:t>Хранение</w:t>
      </w:r>
      <w:bookmarkEnd w:id="46"/>
      <w:bookmarkEnd w:id="47"/>
      <w:bookmarkEnd w:id="48"/>
    </w:p>
    <w:p w:rsidR="007E17C8" w:rsidRDefault="006147B6" w:rsidP="007E17C8">
      <w:pPr>
        <w:pStyle w:val="HNSUB"/>
        <w:numPr>
          <w:ilvl w:val="1"/>
          <w:numId w:val="24"/>
        </w:numPr>
        <w:ind w:left="0" w:firstLine="720"/>
        <w:jc w:val="left"/>
        <w:rPr>
          <w:rFonts w:ascii="HelveticaNeueCyr" w:hAnsi="HelveticaNeueCyr"/>
          <w:b/>
        </w:rPr>
      </w:pPr>
      <w:bookmarkStart w:id="49" w:name="_Toc455404403"/>
      <w:bookmarkStart w:id="50" w:name="_Toc456186773"/>
      <w:bookmarkStart w:id="51" w:name="_Toc456285963"/>
      <w:r w:rsidRPr="007E17C8">
        <w:rPr>
          <w:rFonts w:ascii="HelveticaNeueCyr" w:hAnsi="HelveticaNeueCyr"/>
          <w:b/>
        </w:rPr>
        <w:t>Общие положения</w:t>
      </w:r>
      <w:bookmarkEnd w:id="49"/>
      <w:bookmarkEnd w:id="50"/>
      <w:bookmarkEnd w:id="51"/>
    </w:p>
    <w:p w:rsidR="006147B6" w:rsidRPr="005C6355" w:rsidRDefault="006147B6" w:rsidP="005C6355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5C6355">
        <w:rPr>
          <w:rFonts w:ascii="HelveticaNeueCyr" w:hAnsi="HelveticaNeueCyr"/>
          <w:sz w:val="24"/>
          <w:szCs w:val="24"/>
        </w:rPr>
        <w:t>Хранение изделия производить в соответствии с общими правилами хранения сельскохозяйственных машин согласно ГОСТ 7751-85 и ГОСТ 9.014-78.</w:t>
      </w:r>
    </w:p>
    <w:p w:rsidR="006147B6" w:rsidRPr="005C6355" w:rsidRDefault="006147B6" w:rsidP="005C6355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5C6355">
        <w:rPr>
          <w:rFonts w:ascii="HelveticaNeueCyr" w:hAnsi="HelveticaNeueCyr"/>
          <w:sz w:val="24"/>
          <w:szCs w:val="24"/>
        </w:rPr>
        <w:t>Погрузчики должны храниться в закрытых помещениях или под навесом. Допускается хранение погрузчиков на открытых оборудованных площадках при обязательном выполнении работ по консервации, герметизации и снятию механизмов и деталей, требующих складского хранения. Минимальное расстояние при хранении между погрузчиками в одном ряду должно быть не менее 0,7 м, а расстояние между рядами - не менее 6 м. При хранении изделие установить устойчиво на ровной поверхности.</w:t>
      </w:r>
    </w:p>
    <w:p w:rsidR="006147B6" w:rsidRPr="005C6355" w:rsidRDefault="006147B6" w:rsidP="005C6355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5C6355">
        <w:rPr>
          <w:rFonts w:ascii="HelveticaNeueCyr" w:hAnsi="HelveticaNeueCyr"/>
          <w:sz w:val="24"/>
          <w:szCs w:val="24"/>
        </w:rPr>
        <w:t xml:space="preserve">Изделие может быть подвергнуто кратковременному (от 10-ти дней до 2-х месяцев) и длительному (более 2-х месяцев) хранению. Максимальный срок хранения в закрытом помещении – 1 год, под навесом – 6 месяцев. </w:t>
      </w:r>
      <w:r w:rsidR="00CE2BE9" w:rsidRPr="005C6355">
        <w:rPr>
          <w:rFonts w:ascii="HelveticaNeueCyr" w:hAnsi="HelveticaNeueCyr"/>
          <w:sz w:val="24"/>
          <w:szCs w:val="24"/>
        </w:rPr>
        <w:t>На кратковременное хранение и</w:t>
      </w:r>
      <w:r w:rsidRPr="005C6355">
        <w:rPr>
          <w:rFonts w:ascii="HelveticaNeueCyr" w:hAnsi="HelveticaNeueCyr"/>
          <w:sz w:val="24"/>
          <w:szCs w:val="24"/>
        </w:rPr>
        <w:t>зделие должно быть поставлено непосред</w:t>
      </w:r>
      <w:r w:rsidR="00D472D5" w:rsidRPr="005C6355">
        <w:rPr>
          <w:rFonts w:ascii="HelveticaNeueCyr" w:hAnsi="HelveticaNeueCyr"/>
          <w:sz w:val="24"/>
          <w:szCs w:val="24"/>
        </w:rPr>
        <w:t>ственно после окончания работ,</w:t>
      </w:r>
      <w:r w:rsidR="000C1A55">
        <w:rPr>
          <w:rFonts w:ascii="HelveticaNeueCyr" w:hAnsi="HelveticaNeueCyr"/>
          <w:sz w:val="24"/>
          <w:szCs w:val="24"/>
        </w:rPr>
        <w:t xml:space="preserve"> </w:t>
      </w:r>
      <w:r w:rsidR="00472DCC">
        <w:rPr>
          <w:rFonts w:ascii="HelveticaNeueCyr" w:hAnsi="HelveticaNeueCyr"/>
          <w:sz w:val="24"/>
          <w:szCs w:val="24"/>
        </w:rPr>
        <w:t xml:space="preserve">а </w:t>
      </w:r>
      <w:r w:rsidRPr="005C6355">
        <w:rPr>
          <w:rFonts w:ascii="HelveticaNeueCyr" w:hAnsi="HelveticaNeueCyr"/>
          <w:sz w:val="24"/>
          <w:szCs w:val="24"/>
        </w:rPr>
        <w:t>на длительное – не позднее 10</w:t>
      </w:r>
      <w:r w:rsidR="00D472D5" w:rsidRPr="005C6355">
        <w:rPr>
          <w:rFonts w:ascii="HelveticaNeueCyr" w:hAnsi="HelveticaNeueCyr"/>
          <w:sz w:val="24"/>
          <w:szCs w:val="24"/>
        </w:rPr>
        <w:t>-ти</w:t>
      </w:r>
      <w:r w:rsidRPr="005C6355">
        <w:rPr>
          <w:rFonts w:ascii="HelveticaNeueCyr" w:hAnsi="HelveticaNeueCyr"/>
          <w:sz w:val="24"/>
          <w:szCs w:val="24"/>
        </w:rPr>
        <w:t xml:space="preserve"> дней с момента их окончания.</w:t>
      </w:r>
    </w:p>
    <w:p w:rsidR="006147B6" w:rsidRPr="005C6355" w:rsidRDefault="006147B6" w:rsidP="005C6355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5C6355">
        <w:rPr>
          <w:rFonts w:ascii="HelveticaNeueCyr" w:hAnsi="HelveticaNeueCyr"/>
          <w:sz w:val="24"/>
          <w:szCs w:val="24"/>
        </w:rPr>
        <w:t>Каждый погрузчик перед хранением должен пройти очередное техническое обслуживание. Все детали и механизмы должны быть тщательно очищены от пыли, грязи, растительных и других остатков.</w:t>
      </w:r>
    </w:p>
    <w:p w:rsidR="00741203" w:rsidRPr="005C6355" w:rsidRDefault="006147B6" w:rsidP="005C6355">
      <w:pPr>
        <w:pStyle w:val="af"/>
        <w:numPr>
          <w:ilvl w:val="2"/>
          <w:numId w:val="24"/>
        </w:numPr>
        <w:suppressAutoHyphens/>
        <w:spacing w:line="360" w:lineRule="auto"/>
        <w:ind w:left="0" w:firstLine="720"/>
        <w:rPr>
          <w:rFonts w:ascii="HelveticaNeueCyr" w:hAnsi="HelveticaNeueCyr"/>
          <w:sz w:val="24"/>
          <w:szCs w:val="24"/>
        </w:rPr>
      </w:pPr>
      <w:r w:rsidRPr="005C6355">
        <w:rPr>
          <w:rFonts w:ascii="HelveticaNeueCyr" w:hAnsi="HelveticaNeueCyr"/>
          <w:sz w:val="24"/>
          <w:szCs w:val="24"/>
        </w:rPr>
        <w:t>Во время хранения необходимо один раз в месяц проверять состоя</w:t>
      </w:r>
      <w:r w:rsidR="008008AC" w:rsidRPr="005C6355">
        <w:rPr>
          <w:rFonts w:ascii="HelveticaNeueCyr" w:hAnsi="HelveticaNeueCyr"/>
          <w:sz w:val="24"/>
          <w:szCs w:val="24"/>
        </w:rPr>
        <w:softHyphen/>
      </w:r>
      <w:r w:rsidRPr="005C6355">
        <w:rPr>
          <w:rFonts w:ascii="HelveticaNeueCyr" w:hAnsi="HelveticaNeueCyr"/>
          <w:sz w:val="24"/>
          <w:szCs w:val="24"/>
        </w:rPr>
        <w:t>ние изделия и устранять выявленные несоответствия.</w:t>
      </w:r>
      <w:bookmarkStart w:id="52" w:name="_Toc455404404"/>
    </w:p>
    <w:p w:rsidR="006147B6" w:rsidRPr="007E17C8" w:rsidRDefault="006147B6" w:rsidP="007E17C8">
      <w:pPr>
        <w:pStyle w:val="HNSUB"/>
        <w:numPr>
          <w:ilvl w:val="1"/>
          <w:numId w:val="24"/>
        </w:numPr>
        <w:ind w:left="0" w:firstLine="720"/>
        <w:jc w:val="left"/>
        <w:rPr>
          <w:rFonts w:ascii="HelveticaNeueCyr" w:hAnsi="HelveticaNeueCyr"/>
          <w:b/>
        </w:rPr>
      </w:pPr>
      <w:bookmarkStart w:id="53" w:name="_Toc456186774"/>
      <w:bookmarkStart w:id="54" w:name="_Toc456285964"/>
      <w:r w:rsidRPr="007E17C8">
        <w:rPr>
          <w:rFonts w:ascii="HelveticaNeueCyr" w:hAnsi="HelveticaNeueCyr"/>
          <w:b/>
        </w:rPr>
        <w:t>Кратковременное хранение</w:t>
      </w:r>
      <w:bookmarkEnd w:id="52"/>
      <w:bookmarkEnd w:id="53"/>
      <w:bookmarkEnd w:id="54"/>
    </w:p>
    <w:p w:rsidR="00F52BF8" w:rsidRPr="00896DD2" w:rsidRDefault="006147B6" w:rsidP="007E17C8">
      <w:pPr>
        <w:spacing w:line="360" w:lineRule="auto"/>
        <w:ind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Перед постановкой изделия на кратковременное хранение необхо</w:t>
      </w:r>
      <w:r w:rsidR="008008AC" w:rsidRPr="00896DD2">
        <w:rPr>
          <w:rFonts w:ascii="HelveticaNeueCyr" w:hAnsi="HelveticaNeueCyr"/>
          <w:sz w:val="24"/>
          <w:szCs w:val="24"/>
        </w:rPr>
        <w:softHyphen/>
      </w:r>
      <w:r w:rsidR="00F30A03" w:rsidRPr="00896DD2">
        <w:rPr>
          <w:rFonts w:ascii="HelveticaNeueCyr" w:hAnsi="HelveticaNeueCyr"/>
          <w:sz w:val="24"/>
          <w:szCs w:val="24"/>
        </w:rPr>
        <w:t>димо выполни</w:t>
      </w:r>
      <w:r w:rsidRPr="00896DD2">
        <w:rPr>
          <w:rFonts w:ascii="HelveticaNeueCyr" w:hAnsi="HelveticaNeueCyr"/>
          <w:sz w:val="24"/>
          <w:szCs w:val="24"/>
        </w:rPr>
        <w:t>ть следующие операции:</w:t>
      </w:r>
    </w:p>
    <w:p w:rsidR="006147B6" w:rsidRPr="00896DD2" w:rsidRDefault="006147B6" w:rsidP="00F30A03">
      <w:pPr>
        <w:numPr>
          <w:ilvl w:val="0"/>
          <w:numId w:val="20"/>
        </w:numPr>
        <w:spacing w:line="360" w:lineRule="auto"/>
        <w:ind w:left="993" w:hanging="273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провести ТО-1</w:t>
      </w:r>
      <w:r w:rsidRPr="00896DD2">
        <w:rPr>
          <w:rFonts w:ascii="HelveticaNeueCyr" w:hAnsi="HelveticaNeueCyr"/>
          <w:sz w:val="24"/>
          <w:szCs w:val="24"/>
          <w:lang w:val="en-US"/>
        </w:rPr>
        <w:t>;</w:t>
      </w:r>
    </w:p>
    <w:p w:rsidR="006147B6" w:rsidRPr="00896DD2" w:rsidRDefault="006147B6" w:rsidP="00F30A03">
      <w:pPr>
        <w:numPr>
          <w:ilvl w:val="0"/>
          <w:numId w:val="20"/>
        </w:numPr>
        <w:spacing w:line="360" w:lineRule="auto"/>
        <w:ind w:left="993" w:hanging="273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восстановить лакокрасочные покрытия изделия;</w:t>
      </w:r>
    </w:p>
    <w:p w:rsidR="006147B6" w:rsidRPr="00896DD2" w:rsidRDefault="006147B6" w:rsidP="00F30A03">
      <w:pPr>
        <w:numPr>
          <w:ilvl w:val="0"/>
          <w:numId w:val="20"/>
        </w:numPr>
        <w:spacing w:line="360" w:lineRule="auto"/>
        <w:ind w:left="993" w:hanging="273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законсервировать открытые винтовые и резьбовые соединения, выступаю</w:t>
      </w:r>
      <w:r w:rsidR="008008AC" w:rsidRPr="00896DD2">
        <w:rPr>
          <w:rFonts w:ascii="HelveticaNeueCyr" w:hAnsi="HelveticaNeueCyr"/>
          <w:sz w:val="24"/>
          <w:szCs w:val="24"/>
        </w:rPr>
        <w:softHyphen/>
      </w:r>
      <w:r w:rsidRPr="00896DD2">
        <w:rPr>
          <w:rFonts w:ascii="HelveticaNeueCyr" w:hAnsi="HelveticaNeueCyr"/>
          <w:sz w:val="24"/>
          <w:szCs w:val="24"/>
        </w:rPr>
        <w:t>щие части штоков цилиндров. Консервиру</w:t>
      </w:r>
      <w:r w:rsidR="002833AE">
        <w:rPr>
          <w:rFonts w:ascii="HelveticaNeueCyr" w:hAnsi="HelveticaNeueCyr"/>
          <w:sz w:val="24"/>
          <w:szCs w:val="24"/>
        </w:rPr>
        <w:t>ющий материал – смазка Литол-24;</w:t>
      </w:r>
    </w:p>
    <w:p w:rsidR="006147B6" w:rsidRDefault="00F30A03" w:rsidP="00F30A03">
      <w:pPr>
        <w:numPr>
          <w:ilvl w:val="0"/>
          <w:numId w:val="20"/>
        </w:numPr>
        <w:spacing w:line="360" w:lineRule="auto"/>
        <w:ind w:left="993" w:hanging="273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lastRenderedPageBreak/>
        <w:t>штоки</w:t>
      </w:r>
      <w:r w:rsidR="006147B6" w:rsidRPr="00896DD2">
        <w:rPr>
          <w:rFonts w:ascii="HelveticaNeueCyr" w:hAnsi="HelveticaNeueCyr"/>
          <w:sz w:val="24"/>
          <w:szCs w:val="24"/>
        </w:rPr>
        <w:t xml:space="preserve"> гидроцилиндров обернуть парафинированной или промаслен</w:t>
      </w:r>
      <w:r w:rsidR="00CA7939">
        <w:rPr>
          <w:rFonts w:ascii="HelveticaNeueCyr" w:hAnsi="HelveticaNeueCyr"/>
          <w:sz w:val="24"/>
          <w:szCs w:val="24"/>
        </w:rPr>
        <w:t>ной бумагой и обвязать шпагатом;</w:t>
      </w:r>
    </w:p>
    <w:p w:rsidR="00CA7939" w:rsidRPr="00896DD2" w:rsidRDefault="00CA7939" w:rsidP="00F30A03">
      <w:pPr>
        <w:numPr>
          <w:ilvl w:val="0"/>
          <w:numId w:val="20"/>
        </w:numPr>
        <w:spacing w:line="360" w:lineRule="auto"/>
        <w:ind w:left="993" w:hanging="273"/>
        <w:rPr>
          <w:rFonts w:ascii="HelveticaNeueCyr" w:hAnsi="HelveticaNeueCyr"/>
          <w:sz w:val="24"/>
          <w:szCs w:val="24"/>
        </w:rPr>
      </w:pPr>
      <w:r>
        <w:rPr>
          <w:rFonts w:ascii="HelveticaNeueCyr" w:hAnsi="HelveticaNeueCyr"/>
          <w:sz w:val="24"/>
          <w:szCs w:val="24"/>
        </w:rPr>
        <w:t>изделие</w:t>
      </w:r>
      <w:r w:rsidRPr="005C6355">
        <w:rPr>
          <w:rFonts w:ascii="HelveticaNeueCyr" w:hAnsi="HelveticaNeueCyr"/>
          <w:sz w:val="24"/>
          <w:szCs w:val="24"/>
        </w:rPr>
        <w:t xml:space="preserve"> установить</w:t>
      </w:r>
      <w:r>
        <w:rPr>
          <w:rFonts w:ascii="HelveticaNeueCyr" w:hAnsi="HelveticaNeueCyr"/>
          <w:sz w:val="24"/>
          <w:szCs w:val="24"/>
        </w:rPr>
        <w:t xml:space="preserve"> на деревянные подкладки.</w:t>
      </w:r>
    </w:p>
    <w:p w:rsidR="006147B6" w:rsidRPr="00896DD2" w:rsidRDefault="006147B6" w:rsidP="007E17C8">
      <w:pPr>
        <w:spacing w:line="360" w:lineRule="auto"/>
        <w:ind w:firstLine="720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Изделие на хранение устанавливается комплектным, без снятия агрегатов и сборочных единиц.</w:t>
      </w:r>
    </w:p>
    <w:p w:rsidR="006147B6" w:rsidRPr="007E17C8" w:rsidRDefault="006147B6" w:rsidP="007E17C8">
      <w:pPr>
        <w:pStyle w:val="HNSUB"/>
        <w:numPr>
          <w:ilvl w:val="1"/>
          <w:numId w:val="24"/>
        </w:numPr>
        <w:ind w:left="0" w:firstLine="720"/>
        <w:jc w:val="left"/>
        <w:rPr>
          <w:rFonts w:ascii="HelveticaNeueCyr" w:hAnsi="HelveticaNeueCyr"/>
          <w:b/>
        </w:rPr>
      </w:pPr>
      <w:bookmarkStart w:id="55" w:name="_Toc455404405"/>
      <w:bookmarkStart w:id="56" w:name="_Toc456186775"/>
      <w:bookmarkStart w:id="57" w:name="_Toc456285965"/>
      <w:r w:rsidRPr="007E17C8">
        <w:rPr>
          <w:rFonts w:ascii="HelveticaNeueCyr" w:hAnsi="HelveticaNeueCyr"/>
          <w:b/>
        </w:rPr>
        <w:t>Длительное хранение</w:t>
      </w:r>
      <w:bookmarkEnd w:id="55"/>
      <w:bookmarkEnd w:id="56"/>
      <w:bookmarkEnd w:id="57"/>
    </w:p>
    <w:p w:rsidR="006147B6" w:rsidRPr="005C6355" w:rsidRDefault="006147B6" w:rsidP="005C6355">
      <w:pPr>
        <w:spacing w:line="360" w:lineRule="auto"/>
        <w:ind w:firstLine="720"/>
        <w:rPr>
          <w:rFonts w:ascii="HelveticaNeueCyr" w:hAnsi="HelveticaNeueCyr"/>
          <w:sz w:val="24"/>
          <w:szCs w:val="24"/>
        </w:rPr>
      </w:pPr>
      <w:r w:rsidRPr="005C6355">
        <w:rPr>
          <w:rFonts w:ascii="HelveticaNeueCyr" w:hAnsi="HelveticaNeueCyr"/>
          <w:sz w:val="24"/>
          <w:szCs w:val="24"/>
        </w:rPr>
        <w:t>Перед постановкой изделия на длительное хранение необходимо выполнить следующие операции:</w:t>
      </w:r>
    </w:p>
    <w:p w:rsidR="006147B6" w:rsidRPr="005C6355" w:rsidRDefault="00996E72" w:rsidP="005C6355">
      <w:pPr>
        <w:numPr>
          <w:ilvl w:val="0"/>
          <w:numId w:val="20"/>
        </w:numPr>
        <w:spacing w:line="360" w:lineRule="auto"/>
        <w:ind w:left="993" w:hanging="273"/>
        <w:rPr>
          <w:rFonts w:ascii="HelveticaNeueCyr" w:hAnsi="HelveticaNeueCyr"/>
          <w:sz w:val="24"/>
          <w:szCs w:val="24"/>
        </w:rPr>
      </w:pPr>
      <w:r w:rsidRPr="005C6355">
        <w:rPr>
          <w:rFonts w:ascii="HelveticaNeueCyr" w:hAnsi="HelveticaNeueCyr"/>
          <w:sz w:val="24"/>
          <w:szCs w:val="24"/>
        </w:rPr>
        <w:t>п</w:t>
      </w:r>
      <w:r w:rsidR="006147B6" w:rsidRPr="005C6355">
        <w:rPr>
          <w:rFonts w:ascii="HelveticaNeueCyr" w:hAnsi="HelveticaNeueCyr"/>
          <w:sz w:val="24"/>
          <w:szCs w:val="24"/>
        </w:rPr>
        <w:t>ровести ТО-2;</w:t>
      </w:r>
    </w:p>
    <w:p w:rsidR="006147B6" w:rsidRPr="005C6355" w:rsidRDefault="00996E72" w:rsidP="005C6355">
      <w:pPr>
        <w:numPr>
          <w:ilvl w:val="0"/>
          <w:numId w:val="20"/>
        </w:numPr>
        <w:spacing w:line="360" w:lineRule="auto"/>
        <w:ind w:left="993" w:hanging="273"/>
        <w:rPr>
          <w:rFonts w:ascii="HelveticaNeueCyr" w:hAnsi="HelveticaNeueCyr"/>
          <w:sz w:val="24"/>
          <w:szCs w:val="24"/>
        </w:rPr>
      </w:pPr>
      <w:r w:rsidRPr="005C6355">
        <w:rPr>
          <w:rFonts w:ascii="HelveticaNeueCyr" w:hAnsi="HelveticaNeueCyr"/>
          <w:sz w:val="24"/>
          <w:szCs w:val="24"/>
        </w:rPr>
        <w:t>п</w:t>
      </w:r>
      <w:r w:rsidR="006147B6" w:rsidRPr="005C6355">
        <w:rPr>
          <w:rFonts w:ascii="HelveticaNeueCyr" w:hAnsi="HelveticaNeueCyr"/>
          <w:sz w:val="24"/>
          <w:szCs w:val="24"/>
        </w:rPr>
        <w:t>ровести консервацию</w:t>
      </w:r>
      <w:r w:rsidRPr="005C6355">
        <w:rPr>
          <w:rFonts w:ascii="HelveticaNeueCyr" w:hAnsi="HelveticaNeueCyr"/>
          <w:sz w:val="24"/>
          <w:szCs w:val="24"/>
        </w:rPr>
        <w:t xml:space="preserve"> изделия согласно ГОСТ 9.014-78;</w:t>
      </w:r>
    </w:p>
    <w:p w:rsidR="006147B6" w:rsidRPr="005C6355" w:rsidRDefault="00996E72" w:rsidP="005C6355">
      <w:pPr>
        <w:numPr>
          <w:ilvl w:val="0"/>
          <w:numId w:val="20"/>
        </w:numPr>
        <w:spacing w:line="360" w:lineRule="auto"/>
        <w:ind w:left="993" w:hanging="273"/>
        <w:rPr>
          <w:rFonts w:ascii="HelveticaNeueCyr" w:hAnsi="HelveticaNeueCyr"/>
          <w:sz w:val="24"/>
          <w:szCs w:val="24"/>
        </w:rPr>
      </w:pPr>
      <w:r w:rsidRPr="005C6355">
        <w:rPr>
          <w:rFonts w:ascii="HelveticaNeueCyr" w:hAnsi="HelveticaNeueCyr"/>
          <w:sz w:val="24"/>
          <w:szCs w:val="24"/>
        </w:rPr>
        <w:t>о</w:t>
      </w:r>
      <w:r w:rsidR="006147B6" w:rsidRPr="005C6355">
        <w:rPr>
          <w:rFonts w:ascii="HelveticaNeueCyr" w:hAnsi="HelveticaNeueCyr"/>
          <w:sz w:val="24"/>
          <w:szCs w:val="24"/>
        </w:rPr>
        <w:t>ткрытые шарнирные, резьбовые и посадочные поверхности насухо выте</w:t>
      </w:r>
      <w:r w:rsidR="008008AC" w:rsidRPr="005C6355">
        <w:rPr>
          <w:rFonts w:ascii="HelveticaNeueCyr" w:hAnsi="HelveticaNeueCyr"/>
          <w:sz w:val="24"/>
          <w:szCs w:val="24"/>
        </w:rPr>
        <w:softHyphen/>
      </w:r>
      <w:r w:rsidR="006147B6" w:rsidRPr="005C6355">
        <w:rPr>
          <w:rFonts w:ascii="HelveticaNeueCyr" w:hAnsi="HelveticaNeueCyr"/>
          <w:sz w:val="24"/>
          <w:szCs w:val="24"/>
        </w:rPr>
        <w:t>реть и покрыть консервационной смазкой ПВК по ГОСТ19537-83 или смесью отстроенного отработанного моторного масла (70-90%) с соли</w:t>
      </w:r>
      <w:r w:rsidRPr="005C6355">
        <w:rPr>
          <w:rFonts w:ascii="HelveticaNeueCyr" w:hAnsi="HelveticaNeueCyr"/>
          <w:sz w:val="24"/>
          <w:szCs w:val="24"/>
        </w:rPr>
        <w:t>долом (10-30%);</w:t>
      </w:r>
    </w:p>
    <w:p w:rsidR="006147B6" w:rsidRPr="005C6355" w:rsidRDefault="00996E72" w:rsidP="005C6355">
      <w:pPr>
        <w:numPr>
          <w:ilvl w:val="0"/>
          <w:numId w:val="20"/>
        </w:numPr>
        <w:spacing w:line="360" w:lineRule="auto"/>
        <w:ind w:left="993" w:hanging="273"/>
        <w:rPr>
          <w:rFonts w:ascii="HelveticaNeueCyr" w:hAnsi="HelveticaNeueCyr"/>
          <w:sz w:val="24"/>
          <w:szCs w:val="24"/>
        </w:rPr>
      </w:pPr>
      <w:r w:rsidRPr="005C6355">
        <w:rPr>
          <w:rFonts w:ascii="HelveticaNeueCyr" w:hAnsi="HelveticaNeueCyr"/>
          <w:sz w:val="24"/>
          <w:szCs w:val="24"/>
        </w:rPr>
        <w:t>ш</w:t>
      </w:r>
      <w:r w:rsidR="006147B6" w:rsidRPr="005C6355">
        <w:rPr>
          <w:rFonts w:ascii="HelveticaNeueCyr" w:hAnsi="HelveticaNeueCyr"/>
          <w:sz w:val="24"/>
          <w:szCs w:val="24"/>
        </w:rPr>
        <w:t>т</w:t>
      </w:r>
      <w:r w:rsidRPr="005C6355">
        <w:rPr>
          <w:rFonts w:ascii="HelveticaNeueCyr" w:hAnsi="HelveticaNeueCyr"/>
          <w:sz w:val="24"/>
          <w:szCs w:val="24"/>
        </w:rPr>
        <w:t>оки цилиндров втянуть до отказа, в</w:t>
      </w:r>
      <w:r w:rsidR="006147B6" w:rsidRPr="005C6355">
        <w:rPr>
          <w:rFonts w:ascii="HelveticaNeueCyr" w:hAnsi="HelveticaNeueCyr"/>
          <w:sz w:val="24"/>
          <w:szCs w:val="24"/>
        </w:rPr>
        <w:t>ыступающие части штоков по</w:t>
      </w:r>
      <w:r w:rsidRPr="005C6355">
        <w:rPr>
          <w:rFonts w:ascii="HelveticaNeueCyr" w:hAnsi="HelveticaNeueCyr"/>
          <w:sz w:val="24"/>
          <w:szCs w:val="24"/>
        </w:rPr>
        <w:t>крыть предохранительной смазкой;</w:t>
      </w:r>
    </w:p>
    <w:p w:rsidR="006147B6" w:rsidRPr="005C6355" w:rsidRDefault="00996E72" w:rsidP="005C6355">
      <w:pPr>
        <w:numPr>
          <w:ilvl w:val="0"/>
          <w:numId w:val="20"/>
        </w:numPr>
        <w:spacing w:line="360" w:lineRule="auto"/>
        <w:ind w:left="993" w:hanging="273"/>
        <w:rPr>
          <w:rFonts w:ascii="HelveticaNeueCyr" w:hAnsi="HelveticaNeueCyr"/>
          <w:sz w:val="24"/>
          <w:szCs w:val="24"/>
        </w:rPr>
      </w:pPr>
      <w:r w:rsidRPr="005C6355">
        <w:rPr>
          <w:rFonts w:ascii="HelveticaNeueCyr" w:hAnsi="HelveticaNeueCyr"/>
          <w:sz w:val="24"/>
          <w:szCs w:val="24"/>
        </w:rPr>
        <w:t>п</w:t>
      </w:r>
      <w:r w:rsidR="006147B6" w:rsidRPr="005C6355">
        <w:rPr>
          <w:rFonts w:ascii="HelveticaNeueCyr" w:hAnsi="HelveticaNeueCyr"/>
          <w:sz w:val="24"/>
          <w:szCs w:val="24"/>
        </w:rPr>
        <w:t>ровести демонтаж рукавов выс</w:t>
      </w:r>
      <w:r w:rsidRPr="005C6355">
        <w:rPr>
          <w:rFonts w:ascii="HelveticaNeueCyr" w:hAnsi="HelveticaNeueCyr"/>
          <w:sz w:val="24"/>
          <w:szCs w:val="24"/>
        </w:rPr>
        <w:t>окого давления</w:t>
      </w:r>
      <w:r w:rsidR="006147B6" w:rsidRPr="005C6355">
        <w:rPr>
          <w:rFonts w:ascii="HelveticaNeueCyr" w:hAnsi="HelveticaNeueCyr"/>
          <w:sz w:val="24"/>
          <w:szCs w:val="24"/>
        </w:rPr>
        <w:t xml:space="preserve"> для их </w:t>
      </w:r>
      <w:r w:rsidRPr="005C6355">
        <w:rPr>
          <w:rFonts w:ascii="HelveticaNeueCyr" w:hAnsi="HelveticaNeueCyr"/>
          <w:sz w:val="24"/>
          <w:szCs w:val="24"/>
        </w:rPr>
        <w:t>последующего хранения на складе;</w:t>
      </w:r>
    </w:p>
    <w:p w:rsidR="007434FF" w:rsidRPr="005C6355" w:rsidRDefault="00996E72" w:rsidP="005C6355">
      <w:pPr>
        <w:numPr>
          <w:ilvl w:val="0"/>
          <w:numId w:val="20"/>
        </w:numPr>
        <w:spacing w:line="360" w:lineRule="auto"/>
        <w:ind w:left="993" w:hanging="273"/>
        <w:rPr>
          <w:rFonts w:ascii="HelveticaNeueCyr" w:hAnsi="HelveticaNeueCyr"/>
          <w:sz w:val="24"/>
          <w:szCs w:val="24"/>
        </w:rPr>
      </w:pPr>
      <w:r w:rsidRPr="005C6355">
        <w:rPr>
          <w:rFonts w:ascii="HelveticaNeueCyr" w:hAnsi="HelveticaNeueCyr"/>
          <w:sz w:val="24"/>
          <w:szCs w:val="24"/>
        </w:rPr>
        <w:t>с</w:t>
      </w:r>
      <w:r w:rsidR="006147B6" w:rsidRPr="005C6355">
        <w:rPr>
          <w:rFonts w:ascii="HelveticaNeueCyr" w:hAnsi="HelveticaNeueCyr"/>
          <w:sz w:val="24"/>
          <w:szCs w:val="24"/>
        </w:rPr>
        <w:t>трелу, погрузчик, подрамник, ковш и вилы уст</w:t>
      </w:r>
      <w:r w:rsidRPr="005C6355">
        <w:rPr>
          <w:rFonts w:ascii="HelveticaNeueCyr" w:hAnsi="HelveticaNeueCyr"/>
          <w:sz w:val="24"/>
          <w:szCs w:val="24"/>
        </w:rPr>
        <w:t>ановить на деревянные подкладки, т</w:t>
      </w:r>
      <w:r w:rsidR="006147B6" w:rsidRPr="005C6355">
        <w:rPr>
          <w:rFonts w:ascii="HelveticaNeueCyr" w:hAnsi="HelveticaNeueCyr"/>
          <w:sz w:val="24"/>
          <w:szCs w:val="24"/>
        </w:rPr>
        <w:t>рубопроводы заглушить пробками.</w:t>
      </w:r>
      <w:bookmarkStart w:id="58" w:name="_Toc455404406"/>
    </w:p>
    <w:p w:rsidR="006147B6" w:rsidRPr="007E17C8" w:rsidRDefault="006147B6" w:rsidP="007E17C8">
      <w:pPr>
        <w:pStyle w:val="HNSUB"/>
        <w:numPr>
          <w:ilvl w:val="1"/>
          <w:numId w:val="24"/>
        </w:numPr>
        <w:ind w:left="0" w:firstLine="720"/>
        <w:jc w:val="left"/>
        <w:rPr>
          <w:rFonts w:ascii="HelveticaNeueCyr" w:hAnsi="HelveticaNeueCyr"/>
          <w:b/>
        </w:rPr>
      </w:pPr>
      <w:bookmarkStart w:id="59" w:name="_Toc456186776"/>
      <w:bookmarkStart w:id="60" w:name="_Toc456285966"/>
      <w:r w:rsidRPr="007E17C8">
        <w:rPr>
          <w:rFonts w:ascii="HelveticaNeueCyr" w:hAnsi="HelveticaNeueCyr"/>
          <w:b/>
        </w:rPr>
        <w:t>Снятие изделия с длительного хранения</w:t>
      </w:r>
      <w:bookmarkEnd w:id="58"/>
      <w:bookmarkEnd w:id="59"/>
      <w:bookmarkEnd w:id="60"/>
    </w:p>
    <w:p w:rsidR="006147B6" w:rsidRPr="00896DD2" w:rsidRDefault="006147B6" w:rsidP="00F30A03">
      <w:pPr>
        <w:spacing w:line="360" w:lineRule="auto"/>
        <w:ind w:firstLine="720"/>
        <w:jc w:val="both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При снятии изделия с длительного хранения необходимо выполнить следующие операции:</w:t>
      </w:r>
    </w:p>
    <w:p w:rsidR="006147B6" w:rsidRPr="00896DD2" w:rsidRDefault="006706EF" w:rsidP="006706EF">
      <w:pPr>
        <w:pStyle w:val="af"/>
        <w:numPr>
          <w:ilvl w:val="1"/>
          <w:numId w:val="22"/>
        </w:numPr>
        <w:spacing w:line="360" w:lineRule="auto"/>
        <w:ind w:left="993"/>
        <w:jc w:val="both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у</w:t>
      </w:r>
      <w:r w:rsidR="006147B6" w:rsidRPr="00896DD2">
        <w:rPr>
          <w:rFonts w:ascii="HelveticaNeueCyr" w:hAnsi="HelveticaNeueCyr"/>
          <w:sz w:val="24"/>
          <w:szCs w:val="24"/>
        </w:rPr>
        <w:t>далить бумагу и консервационную смазку со всех поверхностей;</w:t>
      </w:r>
    </w:p>
    <w:p w:rsidR="006147B6" w:rsidRPr="00896DD2" w:rsidRDefault="006706EF" w:rsidP="006706EF">
      <w:pPr>
        <w:pStyle w:val="af"/>
        <w:numPr>
          <w:ilvl w:val="1"/>
          <w:numId w:val="22"/>
        </w:numPr>
        <w:spacing w:line="360" w:lineRule="auto"/>
        <w:ind w:left="993"/>
        <w:jc w:val="both"/>
        <w:rPr>
          <w:rFonts w:ascii="HelveticaNeueCyr" w:hAnsi="HelveticaNeueCyr"/>
          <w:sz w:val="24"/>
          <w:szCs w:val="24"/>
        </w:rPr>
      </w:pPr>
      <w:r w:rsidRPr="00896DD2">
        <w:rPr>
          <w:rFonts w:ascii="HelveticaNeueCyr" w:hAnsi="HelveticaNeueCyr"/>
          <w:sz w:val="24"/>
          <w:szCs w:val="24"/>
        </w:rPr>
        <w:t>в</w:t>
      </w:r>
      <w:r w:rsidR="002833AE">
        <w:rPr>
          <w:rFonts w:ascii="HelveticaNeueCyr" w:hAnsi="HelveticaNeueCyr"/>
          <w:sz w:val="24"/>
          <w:szCs w:val="24"/>
        </w:rPr>
        <w:t>ыполнить ТО №2.</w:t>
      </w:r>
    </w:p>
    <w:p w:rsidR="009C6070" w:rsidRPr="00896DD2" w:rsidRDefault="00764526" w:rsidP="00764526">
      <w:pPr>
        <w:pageBreakBefore/>
        <w:widowControl w:val="0"/>
        <w:tabs>
          <w:tab w:val="left" w:pos="1418"/>
        </w:tabs>
        <w:autoSpaceDE w:val="0"/>
        <w:autoSpaceDN w:val="0"/>
        <w:adjustRightInd w:val="0"/>
        <w:spacing w:line="360" w:lineRule="auto"/>
        <w:jc w:val="center"/>
        <w:rPr>
          <w:rFonts w:ascii="HelveticaNeueCyr" w:hAnsi="HelveticaNeueCyr"/>
          <w:b/>
          <w:sz w:val="24"/>
          <w:szCs w:val="24"/>
        </w:rPr>
      </w:pPr>
      <w:r w:rsidRPr="00896DD2">
        <w:rPr>
          <w:rFonts w:ascii="HelveticaNeueCyr" w:hAnsi="HelveticaNeueCyr"/>
          <w:b/>
          <w:sz w:val="24"/>
          <w:szCs w:val="24"/>
        </w:rPr>
        <w:lastRenderedPageBreak/>
        <w:t>ДЛЯ ЗАМЕТОК</w:t>
      </w:r>
    </w:p>
    <w:p w:rsidR="003165EB" w:rsidRPr="003165EB" w:rsidRDefault="003165EB" w:rsidP="003165EB">
      <w:pPr>
        <w:jc w:val="center"/>
        <w:rPr>
          <w:rFonts w:ascii="HelveticaNeueCyr" w:hAnsi="HelveticaNeueCyr"/>
          <w:sz w:val="24"/>
          <w:szCs w:val="24"/>
        </w:rPr>
      </w:pPr>
    </w:p>
    <w:p w:rsidR="00821DB3" w:rsidRDefault="003165EB" w:rsidP="00821DB3">
      <w:pPr>
        <w:spacing w:line="720" w:lineRule="auto"/>
        <w:jc w:val="center"/>
        <w:rPr>
          <w:rFonts w:ascii="HelveticaNeueCyr" w:hAnsi="HelveticaNeueCyr"/>
          <w:sz w:val="24"/>
          <w:szCs w:val="24"/>
        </w:rPr>
        <w:sectPr w:rsidR="00821DB3" w:rsidSect="00896DD2">
          <w:headerReference w:type="even" r:id="rId56"/>
          <w:footerReference w:type="default" r:id="rId57"/>
          <w:footnotePr>
            <w:numFmt w:val="chicago"/>
            <w:numRestart w:val="eachPage"/>
          </w:footnotePr>
          <w:pgSz w:w="11900" w:h="16840"/>
          <w:pgMar w:top="1673" w:right="1134" w:bottom="1440" w:left="1418" w:header="709" w:footer="709" w:gutter="0"/>
          <w:pgNumType w:start="4"/>
          <w:cols w:space="708"/>
          <w:docGrid w:linePitch="360"/>
        </w:sectPr>
      </w:pPr>
      <w:r w:rsidRPr="003165EB">
        <w:rPr>
          <w:rFonts w:ascii="HelveticaNeueCyr" w:hAnsi="HelveticaNeueCyr"/>
          <w:sz w:val="24"/>
          <w:szCs w:val="24"/>
        </w:rPr>
        <w:t>_____________________________________________________________________________</w:t>
      </w:r>
      <w:r>
        <w:rPr>
          <w:rFonts w:ascii="HelveticaNeueCyr" w:hAnsi="HelveticaNeueCyr"/>
          <w:sz w:val="24"/>
          <w:szCs w:val="24"/>
        </w:rPr>
        <w:t>__________________________________________________________________________________________________________________________________________________________</w:t>
      </w:r>
      <w:r w:rsidRPr="003165EB">
        <w:rPr>
          <w:rFonts w:ascii="HelveticaNeueCyr" w:hAnsi="HelveticaNeueCyr"/>
          <w:sz w:val="24"/>
          <w:szCs w:val="24"/>
        </w:rPr>
        <w:t>_____________________________________________________________________________</w:t>
      </w:r>
      <w:r>
        <w:rPr>
          <w:rFonts w:ascii="HelveticaNeueCyr" w:hAnsi="HelveticaNeueCyr"/>
          <w:sz w:val="24"/>
          <w:szCs w:val="24"/>
        </w:rPr>
        <w:t>_____________________________________________________________________________</w:t>
      </w:r>
      <w:r w:rsidRPr="003165EB">
        <w:rPr>
          <w:rFonts w:ascii="HelveticaNeueCyr" w:hAnsi="HelveticaNeueCyr"/>
          <w:sz w:val="24"/>
          <w:szCs w:val="24"/>
        </w:rPr>
        <w:t>_____________________________________________________________________________</w:t>
      </w:r>
      <w:r>
        <w:rPr>
          <w:rFonts w:ascii="HelveticaNeueCyr" w:hAnsi="HelveticaNeueCyr"/>
          <w:sz w:val="24"/>
          <w:szCs w:val="24"/>
        </w:rPr>
        <w:t>_____________________________________________________________________________</w:t>
      </w:r>
      <w:r w:rsidRPr="003165EB">
        <w:rPr>
          <w:rFonts w:ascii="HelveticaNeueCyr" w:hAnsi="HelveticaNeueCyr"/>
          <w:sz w:val="24"/>
          <w:szCs w:val="24"/>
        </w:rPr>
        <w:t>_____________________________________________________________________________</w:t>
      </w:r>
      <w:r>
        <w:rPr>
          <w:rFonts w:ascii="HelveticaNeueCyr" w:hAnsi="HelveticaNeueCyr"/>
          <w:sz w:val="24"/>
          <w:szCs w:val="24"/>
        </w:rPr>
        <w:t>_____________________________________________________________________________</w:t>
      </w:r>
      <w:r w:rsidRPr="003165EB">
        <w:rPr>
          <w:rFonts w:ascii="HelveticaNeueCyr" w:hAnsi="HelveticaNeueCyr"/>
          <w:sz w:val="24"/>
          <w:szCs w:val="24"/>
        </w:rPr>
        <w:t>_____________________________________________________________________________</w:t>
      </w:r>
      <w:r>
        <w:rPr>
          <w:rFonts w:ascii="HelveticaNeueCyr" w:hAnsi="HelveticaNeueCyr"/>
          <w:sz w:val="24"/>
          <w:szCs w:val="24"/>
        </w:rPr>
        <w:t>_____________________________________________________________________________</w:t>
      </w:r>
      <w:r w:rsidRPr="003165EB">
        <w:rPr>
          <w:rFonts w:ascii="HelveticaNeueCyr" w:hAnsi="HelveticaNeueCyr"/>
          <w:sz w:val="24"/>
          <w:szCs w:val="24"/>
        </w:rPr>
        <w:t>_____________________________________________________________________________</w:t>
      </w:r>
      <w:r>
        <w:rPr>
          <w:rFonts w:ascii="HelveticaNeueCyr" w:hAnsi="HelveticaNeueCyr"/>
          <w:sz w:val="24"/>
          <w:szCs w:val="24"/>
        </w:rPr>
        <w:t>_________________________________________________________________________________________________________________________________________________________</w:t>
      </w:r>
      <w:r w:rsidRPr="003165EB">
        <w:rPr>
          <w:rFonts w:ascii="HelveticaNeueCyr" w:hAnsi="HelveticaNeueCyr"/>
          <w:sz w:val="24"/>
          <w:szCs w:val="24"/>
        </w:rPr>
        <w:t>_____________________________________________________________________________</w:t>
      </w:r>
      <w:r>
        <w:rPr>
          <w:rFonts w:ascii="HelveticaNeueCyr" w:hAnsi="HelveticaNeueCyr"/>
          <w:sz w:val="24"/>
          <w:szCs w:val="24"/>
        </w:rPr>
        <w:t>_____________________________________________________________________________</w:t>
      </w:r>
    </w:p>
    <w:p w:rsidR="00C25905" w:rsidRPr="00F20D5D" w:rsidRDefault="00C25905" w:rsidP="00C25905">
      <w:pPr>
        <w:pStyle w:val="HelveticaNeueHead1"/>
        <w:outlineLvl w:val="9"/>
        <w:rPr>
          <w:rFonts w:ascii="HelveticaNeueCyr" w:hAnsi="HelveticaNeueCyr"/>
        </w:rPr>
      </w:pPr>
      <w:r>
        <w:rPr>
          <w:rFonts w:ascii="HelveticaNeueCyr" w:hAnsi="HelveticaNeueCyr"/>
        </w:rPr>
        <w:lastRenderedPageBreak/>
        <w:t>Гидравлическая схема погрузчика</w:t>
      </w:r>
    </w:p>
    <w:p w:rsidR="00C25905" w:rsidRDefault="00C25905" w:rsidP="00C25905">
      <w:pPr>
        <w:spacing w:line="360" w:lineRule="auto"/>
        <w:ind w:firstLine="720"/>
        <w:rPr>
          <w:rFonts w:ascii="HelveticaNeueCyr" w:eastAsiaTheme="majorEastAsia" w:hAnsi="HelveticaNeueCyr" w:cstheme="majorBidi"/>
          <w:sz w:val="24"/>
          <w:szCs w:val="24"/>
        </w:rPr>
      </w:pPr>
      <w:r>
        <w:rPr>
          <w:rFonts w:ascii="HelveticaNeueCyr" w:eastAsiaTheme="majorEastAsia" w:hAnsi="HelveticaNeueCyr" w:cstheme="majorBidi"/>
          <w:sz w:val="24"/>
          <w:szCs w:val="24"/>
        </w:rPr>
        <w:t>Описание устройства гидросистемы погрузчика приведены в п. 1.4.4 настоящего руководства по эксплуатации.</w:t>
      </w:r>
    </w:p>
    <w:p w:rsidR="00C25905" w:rsidRDefault="00C25905" w:rsidP="00C25905">
      <w:pPr>
        <w:spacing w:line="360" w:lineRule="auto"/>
        <w:ind w:firstLine="720"/>
        <w:rPr>
          <w:rFonts w:ascii="HelveticaNeueCyr" w:eastAsiaTheme="majorEastAsia" w:hAnsi="HelveticaNeueCyr" w:cstheme="majorBidi"/>
          <w:sz w:val="24"/>
          <w:szCs w:val="24"/>
        </w:rPr>
      </w:pPr>
      <w:r>
        <w:rPr>
          <w:rFonts w:ascii="HelveticaNeueCyr" w:eastAsiaTheme="majorEastAsia" w:hAnsi="HelveticaNeueCyr" w:cstheme="majorBidi"/>
          <w:sz w:val="24"/>
          <w:szCs w:val="24"/>
        </w:rPr>
        <w:t>В данном приложении приведены варианты схемы подключения гидросистемы погрузчика к трактору.</w:t>
      </w:r>
    </w:p>
    <w:p w:rsidR="00C25905" w:rsidRDefault="00C25905" w:rsidP="00C25905">
      <w:pPr>
        <w:spacing w:line="360" w:lineRule="auto"/>
        <w:ind w:firstLine="720"/>
        <w:rPr>
          <w:rFonts w:ascii="HelveticaNeueCyr" w:eastAsiaTheme="majorEastAsia" w:hAnsi="HelveticaNeueCyr" w:cstheme="majorBidi"/>
          <w:sz w:val="24"/>
          <w:szCs w:val="24"/>
        </w:rPr>
      </w:pPr>
      <w:r>
        <w:rPr>
          <w:rFonts w:ascii="HelveticaNeueCyr" w:eastAsiaTheme="majorEastAsia" w:hAnsi="HelveticaNeueCyr" w:cstheme="majorBidi"/>
          <w:sz w:val="24"/>
          <w:szCs w:val="24"/>
        </w:rPr>
        <w:t>Условные обозначения, применяемые на схемах</w:t>
      </w:r>
      <w:r w:rsidR="000C1A55">
        <w:rPr>
          <w:rFonts w:ascii="HelveticaNeueCyr" w:eastAsiaTheme="majorEastAsia" w:hAnsi="HelveticaNeueCyr" w:cstheme="majorBidi"/>
          <w:sz w:val="24"/>
          <w:szCs w:val="24"/>
        </w:rPr>
        <w:t>,</w:t>
      </w:r>
      <w:r>
        <w:rPr>
          <w:rFonts w:ascii="HelveticaNeueCyr" w:eastAsiaTheme="majorEastAsia" w:hAnsi="HelveticaNeueCyr" w:cstheme="majorBidi"/>
          <w:sz w:val="24"/>
          <w:szCs w:val="24"/>
        </w:rPr>
        <w:t xml:space="preserve"> приведены в таб. А.1.</w:t>
      </w:r>
    </w:p>
    <w:p w:rsidR="00C25905" w:rsidRDefault="00C25905" w:rsidP="00C25905">
      <w:pPr>
        <w:spacing w:line="360" w:lineRule="auto"/>
        <w:rPr>
          <w:rFonts w:ascii="HelveticaNeueCyr" w:eastAsiaTheme="majorEastAsia" w:hAnsi="HelveticaNeueCyr" w:cstheme="majorBidi"/>
          <w:sz w:val="24"/>
          <w:szCs w:val="24"/>
        </w:rPr>
      </w:pPr>
    </w:p>
    <w:p w:rsidR="00C25905" w:rsidRPr="00232483" w:rsidRDefault="00C25905" w:rsidP="00C25905">
      <w:pPr>
        <w:spacing w:line="360" w:lineRule="auto"/>
        <w:rPr>
          <w:rFonts w:ascii="HelveticaNeueCyr" w:eastAsiaTheme="majorEastAsia" w:hAnsi="HelveticaNeueCyr" w:cstheme="majorBidi"/>
          <w:sz w:val="24"/>
          <w:szCs w:val="24"/>
        </w:rPr>
      </w:pPr>
      <w:r>
        <w:rPr>
          <w:rFonts w:ascii="HelveticaNeueCyr" w:eastAsiaTheme="majorEastAsia" w:hAnsi="HelveticaNeueCyr" w:cstheme="majorBidi"/>
          <w:sz w:val="24"/>
          <w:szCs w:val="24"/>
        </w:rPr>
        <w:t>Таблица А.1 – Условные обозначения элементов гидросистемы</w:t>
      </w:r>
    </w:p>
    <w:tbl>
      <w:tblPr>
        <w:tblStyle w:val="af0"/>
        <w:tblW w:w="4750" w:type="pct"/>
        <w:jc w:val="center"/>
        <w:tblLook w:val="04A0" w:firstRow="1" w:lastRow="0" w:firstColumn="1" w:lastColumn="0" w:noHBand="0" w:noVBand="1"/>
      </w:tblPr>
      <w:tblGrid>
        <w:gridCol w:w="1708"/>
        <w:gridCol w:w="7384"/>
      </w:tblGrid>
      <w:tr w:rsidR="00C25905" w:rsidRPr="00D0362E" w:rsidTr="00A449CC">
        <w:trPr>
          <w:jc w:val="center"/>
        </w:trPr>
        <w:tc>
          <w:tcPr>
            <w:tcW w:w="1708" w:type="dxa"/>
            <w:vAlign w:val="center"/>
          </w:tcPr>
          <w:p w:rsidR="00C25905" w:rsidRPr="00D0362E" w:rsidRDefault="00C25905" w:rsidP="00A449CC">
            <w:pPr>
              <w:spacing w:line="360" w:lineRule="auto"/>
              <w:jc w:val="center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 w:rsidRPr="00D0362E">
              <w:rPr>
                <w:rFonts w:ascii="HelveticaNeueCyr" w:eastAsiaTheme="majorEastAsia" w:hAnsi="HelveticaNeueCyr" w:cstheme="majorBidi"/>
                <w:sz w:val="24"/>
                <w:szCs w:val="24"/>
              </w:rPr>
              <w:t>Обозначение</w:t>
            </w:r>
          </w:p>
        </w:tc>
        <w:tc>
          <w:tcPr>
            <w:tcW w:w="7863" w:type="dxa"/>
            <w:vAlign w:val="center"/>
          </w:tcPr>
          <w:p w:rsidR="00C25905" w:rsidRPr="00D0362E" w:rsidRDefault="00C25905" w:rsidP="00A449CC">
            <w:pPr>
              <w:spacing w:line="360" w:lineRule="auto"/>
              <w:jc w:val="center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 w:rsidRPr="00D0362E">
              <w:rPr>
                <w:rFonts w:ascii="HelveticaNeueCyr" w:eastAsiaTheme="majorEastAsia" w:hAnsi="HelveticaNeueCyr" w:cstheme="majorBidi"/>
                <w:sz w:val="24"/>
                <w:szCs w:val="24"/>
              </w:rPr>
              <w:t>Наименование</w:t>
            </w:r>
          </w:p>
        </w:tc>
      </w:tr>
      <w:tr w:rsidR="00C25905" w:rsidRPr="00D0362E" w:rsidTr="00A449CC">
        <w:trPr>
          <w:jc w:val="center"/>
        </w:trPr>
        <w:tc>
          <w:tcPr>
            <w:tcW w:w="1708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 w:rsidRPr="00D0362E">
              <w:rPr>
                <w:rFonts w:ascii="HelveticaNeueCyr" w:eastAsiaTheme="majorEastAsia" w:hAnsi="HelveticaNeueCyr" w:cstheme="majorBidi"/>
                <w:sz w:val="24"/>
                <w:szCs w:val="24"/>
              </w:rPr>
              <w:t>Б</w:t>
            </w:r>
          </w:p>
        </w:tc>
        <w:tc>
          <w:tcPr>
            <w:tcW w:w="7863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Бак гидросистемы трактора</w:t>
            </w:r>
          </w:p>
        </w:tc>
      </w:tr>
      <w:tr w:rsidR="00C25905" w:rsidRPr="00D0362E" w:rsidTr="00A449CC">
        <w:trPr>
          <w:jc w:val="center"/>
        </w:trPr>
        <w:tc>
          <w:tcPr>
            <w:tcW w:w="1708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ДР1</w:t>
            </w:r>
          </w:p>
        </w:tc>
        <w:tc>
          <w:tcPr>
            <w:tcW w:w="7863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Дроссель с обратным клапаном (тормозной клапан)</w:t>
            </w:r>
          </w:p>
        </w:tc>
      </w:tr>
      <w:tr w:rsidR="00C25905" w:rsidRPr="00D0362E" w:rsidTr="00A449CC">
        <w:trPr>
          <w:jc w:val="center"/>
        </w:trPr>
        <w:tc>
          <w:tcPr>
            <w:tcW w:w="1708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ЗМ1</w:t>
            </w:r>
          </w:p>
        </w:tc>
        <w:tc>
          <w:tcPr>
            <w:tcW w:w="7863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proofErr w:type="spellStart"/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Гидрозамок</w:t>
            </w:r>
            <w:proofErr w:type="spellEnd"/>
          </w:p>
        </w:tc>
      </w:tr>
      <w:tr w:rsidR="00C25905" w:rsidRPr="00D0362E" w:rsidTr="00A449CC">
        <w:trPr>
          <w:jc w:val="center"/>
        </w:trPr>
        <w:tc>
          <w:tcPr>
            <w:tcW w:w="1708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Н1</w:t>
            </w:r>
          </w:p>
        </w:tc>
        <w:tc>
          <w:tcPr>
            <w:tcW w:w="7863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Насос гидросистемы трактора</w:t>
            </w:r>
          </w:p>
        </w:tc>
      </w:tr>
      <w:tr w:rsidR="00C25905" w:rsidRPr="00D0362E" w:rsidTr="00A449CC">
        <w:trPr>
          <w:jc w:val="center"/>
        </w:trPr>
        <w:tc>
          <w:tcPr>
            <w:tcW w:w="1708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Р1</w:t>
            </w:r>
          </w:p>
        </w:tc>
        <w:tc>
          <w:tcPr>
            <w:tcW w:w="7863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proofErr w:type="spellStart"/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Гидрораспределитель</w:t>
            </w:r>
            <w:proofErr w:type="spellEnd"/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 xml:space="preserve"> трактора</w:t>
            </w:r>
          </w:p>
        </w:tc>
      </w:tr>
      <w:tr w:rsidR="00C25905" w:rsidRPr="00D0362E" w:rsidTr="00A449CC">
        <w:trPr>
          <w:jc w:val="center"/>
        </w:trPr>
        <w:tc>
          <w:tcPr>
            <w:tcW w:w="1708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РВД</w:t>
            </w:r>
          </w:p>
        </w:tc>
        <w:tc>
          <w:tcPr>
            <w:tcW w:w="7863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Рукав высокого давления</w:t>
            </w:r>
          </w:p>
        </w:tc>
      </w:tr>
      <w:tr w:rsidR="00C25905" w:rsidRPr="00D0362E" w:rsidTr="00A449CC">
        <w:trPr>
          <w:jc w:val="center"/>
        </w:trPr>
        <w:tc>
          <w:tcPr>
            <w:tcW w:w="1708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Ц1, Ц2</w:t>
            </w:r>
          </w:p>
        </w:tc>
        <w:tc>
          <w:tcPr>
            <w:tcW w:w="7863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Гидроцилиндры погрузчика</w:t>
            </w:r>
          </w:p>
        </w:tc>
      </w:tr>
      <w:tr w:rsidR="00C25905" w:rsidRPr="00D0362E" w:rsidTr="00A449CC">
        <w:trPr>
          <w:jc w:val="center"/>
        </w:trPr>
        <w:tc>
          <w:tcPr>
            <w:tcW w:w="1708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Ц3</w:t>
            </w:r>
          </w:p>
        </w:tc>
        <w:tc>
          <w:tcPr>
            <w:tcW w:w="7863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Гидроцилиндры рабочего органа</w:t>
            </w:r>
          </w:p>
        </w:tc>
      </w:tr>
      <w:tr w:rsidR="00C25905" w:rsidRPr="00D0362E" w:rsidTr="00A449CC">
        <w:trPr>
          <w:jc w:val="center"/>
        </w:trPr>
        <w:tc>
          <w:tcPr>
            <w:tcW w:w="1708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ЦЗНУ</w:t>
            </w:r>
          </w:p>
        </w:tc>
        <w:tc>
          <w:tcPr>
            <w:tcW w:w="7863" w:type="dxa"/>
          </w:tcPr>
          <w:p w:rsidR="00C25905" w:rsidRPr="00D0362E" w:rsidRDefault="00C25905" w:rsidP="00A449CC">
            <w:pPr>
              <w:spacing w:line="360" w:lineRule="auto"/>
              <w:rPr>
                <w:rFonts w:ascii="HelveticaNeueCyr" w:eastAsiaTheme="majorEastAsia" w:hAnsi="HelveticaNeueCyr" w:cstheme="majorBidi"/>
                <w:sz w:val="24"/>
                <w:szCs w:val="24"/>
              </w:rPr>
            </w:pPr>
            <w:r>
              <w:rPr>
                <w:rFonts w:ascii="HelveticaNeueCyr" w:eastAsiaTheme="majorEastAsia" w:hAnsi="HelveticaNeueCyr" w:cstheme="majorBidi"/>
                <w:sz w:val="24"/>
                <w:szCs w:val="24"/>
              </w:rPr>
              <w:t>Гидроцилиндры подъема заднего навесного устройства трактора</w:t>
            </w:r>
          </w:p>
        </w:tc>
      </w:tr>
    </w:tbl>
    <w:p w:rsidR="00C25905" w:rsidRDefault="00C25905" w:rsidP="00C25905">
      <w:pPr>
        <w:rPr>
          <w:rFonts w:ascii="HelveticaNeueCyr" w:eastAsiaTheme="majorEastAsia" w:hAnsi="HelveticaNeueCyr" w:cstheme="majorBidi"/>
          <w:b/>
          <w:sz w:val="28"/>
          <w:szCs w:val="28"/>
        </w:rPr>
        <w:sectPr w:rsidR="00C25905" w:rsidSect="00104B82">
          <w:headerReference w:type="even" r:id="rId58"/>
          <w:headerReference w:type="default" r:id="rId59"/>
          <w:footerReference w:type="even" r:id="rId60"/>
          <w:footerReference w:type="default" r:id="rId61"/>
          <w:footerReference w:type="first" r:id="rId62"/>
          <w:pgSz w:w="11907" w:h="16839" w:code="9"/>
          <w:pgMar w:top="1440" w:right="1134" w:bottom="1440" w:left="1418" w:header="454" w:footer="482" w:gutter="0"/>
          <w:pgNumType w:start="47"/>
          <w:cols w:space="720"/>
          <w:docGrid w:linePitch="272"/>
        </w:sectPr>
      </w:pPr>
    </w:p>
    <w:p w:rsidR="00C25905" w:rsidRDefault="00C25905" w:rsidP="00C25905">
      <w:r>
        <w:rPr>
          <w:rFonts w:ascii="HelveticaNeueCyr" w:eastAsiaTheme="majorEastAsia" w:hAnsi="HelveticaNeueCyr" w:cstheme="majorBidi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2240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6424295" cy="5629275"/>
            <wp:effectExtent l="0" t="400050" r="0" b="371475"/>
            <wp:wrapSquare wrapText="bothSides"/>
            <wp:docPr id="17" name="Рисунок 0" descr="БЗ-02.00.000Г3 Схема гидравличкеская принципиа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-02.00.000Г3 Схема гидравличкеская принципиальная.jpg"/>
                    <pic:cNvPicPr/>
                  </pic:nvPicPr>
                  <pic:blipFill>
                    <a:blip r:embed="rId63" cstate="print"/>
                    <a:srcRect r="86344" b="2357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424295" cy="562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5905" w:rsidRDefault="00B01A55" w:rsidP="00C25905">
      <w:pPr>
        <w:rPr>
          <w:rFonts w:ascii="HelveticaNeueCyr" w:eastAsiaTheme="majorEastAsia" w:hAnsi="HelveticaNeueCyr" w:cstheme="majorBidi"/>
          <w:b/>
          <w:sz w:val="28"/>
          <w:szCs w:val="28"/>
        </w:rPr>
      </w:pPr>
      <w:r>
        <w:rPr>
          <w:rFonts w:ascii="HelveticaNeueCyr" w:eastAsiaTheme="majorEastAsia" w:hAnsi="HelveticaNeueCyr" w:cstheme="majorBidi"/>
          <w:b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2" o:spid="_x0000_s1031" type="#_x0000_t202" style="position:absolute;margin-left:443.5pt;margin-top:128pt;width:32.6pt;height:291.5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" filled="f" stroked="f">
            <v:textbox style="layout-flow:vertical;mso-layout-flow-alt:bottom-to-top">
              <w:txbxContent>
                <w:p w:rsidR="0047226A" w:rsidRPr="001C0E4A" w:rsidRDefault="0047226A" w:rsidP="00C25905">
                  <w:pPr>
                    <w:pStyle w:val="af9"/>
                    <w:spacing w:before="0" w:after="0"/>
                    <w:rPr>
                      <w:rFonts w:ascii="HelveticaNeueCyr" w:eastAsiaTheme="majorEastAsia" w:hAnsi="HelveticaNeueCyr" w:cstheme="majorBidi"/>
                      <w:b w:val="0"/>
                      <w:sz w:val="24"/>
                      <w:szCs w:val="24"/>
                    </w:rPr>
                  </w:pP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>Рисунок А.</w:t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fldChar w:fldCharType="begin"/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instrText xml:space="preserve"> SEQ Рисунок_А. \* ARABIC </w:instrText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fldChar w:fldCharType="separate"/>
                  </w:r>
                  <w:r>
                    <w:rPr>
                      <w:rFonts w:ascii="HelveticaNeueCyr" w:hAnsi="HelveticaNeueCyr"/>
                      <w:b w:val="0"/>
                      <w:noProof/>
                      <w:sz w:val="24"/>
                      <w:szCs w:val="24"/>
                    </w:rPr>
                    <w:t>1</w:t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fldChar w:fldCharType="end"/>
                  </w:r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 xml:space="preserve"> – Базовая </w:t>
                  </w:r>
                  <w:proofErr w:type="spellStart"/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>гидросхема</w:t>
                  </w:r>
                  <w:proofErr w:type="spellEnd"/>
                </w:p>
              </w:txbxContent>
            </v:textbox>
          </v:shape>
        </w:pict>
      </w:r>
      <w:r w:rsidR="00C25905">
        <w:rPr>
          <w:rFonts w:ascii="HelveticaNeueCyr" w:eastAsiaTheme="majorEastAsia" w:hAnsi="HelveticaNeueCyr" w:cstheme="majorBidi"/>
          <w:b/>
          <w:sz w:val="28"/>
          <w:szCs w:val="28"/>
        </w:rPr>
        <w:br w:type="page"/>
      </w:r>
      <w:r>
        <w:rPr>
          <w:rFonts w:ascii="HelveticaNeueCyr" w:eastAsiaTheme="majorEastAsia" w:hAnsi="HelveticaNeueCyr" w:cstheme="majorBidi"/>
          <w:b/>
          <w:noProof/>
          <w:sz w:val="28"/>
          <w:szCs w:val="28"/>
        </w:rPr>
        <w:lastRenderedPageBreak/>
        <w:pict>
          <v:shape id="Text Box 23" o:spid="_x0000_s1027" type="#_x0000_t202" style="position:absolute;margin-left:442.6pt;margin-top:162.75pt;width:32.6pt;height:304.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" filled="f" stroked="f">
            <v:textbox style="layout-flow:vertical;mso-layout-flow-alt:bottom-to-top">
              <w:txbxContent>
                <w:p w:rsidR="0047226A" w:rsidRPr="001C0E4A" w:rsidRDefault="0047226A" w:rsidP="00C25905">
                  <w:pPr>
                    <w:pStyle w:val="af9"/>
                    <w:spacing w:before="0" w:after="0"/>
                    <w:rPr>
                      <w:rFonts w:ascii="HelveticaNeueCyr" w:eastAsiaTheme="majorEastAsia" w:hAnsi="HelveticaNeueCyr" w:cstheme="majorBidi"/>
                      <w:b w:val="0"/>
                      <w:sz w:val="24"/>
                      <w:szCs w:val="24"/>
                    </w:rPr>
                  </w:pP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>Рисунок А.</w:t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fldChar w:fldCharType="begin"/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instrText xml:space="preserve"> SEQ Рисунок_А. \* ARABIC </w:instrText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fldChar w:fldCharType="separate"/>
                  </w:r>
                  <w:r>
                    <w:rPr>
                      <w:rFonts w:ascii="HelveticaNeueCyr" w:hAnsi="HelveticaNeueCyr"/>
                      <w:b w:val="0"/>
                      <w:noProof/>
                      <w:sz w:val="24"/>
                      <w:szCs w:val="24"/>
                    </w:rPr>
                    <w:t>2</w:t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fldChar w:fldCharType="end"/>
                  </w:r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 xml:space="preserve"> – </w:t>
                  </w:r>
                  <w:proofErr w:type="spellStart"/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>Гидросхема</w:t>
                  </w:r>
                  <w:proofErr w:type="spellEnd"/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 xml:space="preserve"> с тормозным клапаном</w:t>
                  </w:r>
                </w:p>
              </w:txbxContent>
            </v:textbox>
          </v:shape>
        </w:pict>
      </w:r>
      <w:r w:rsidR="00C25905">
        <w:rPr>
          <w:rFonts w:ascii="HelveticaNeueCyr" w:eastAsiaTheme="majorEastAsia" w:hAnsi="HelveticaNeueCyr" w:cstheme="majorBidi"/>
          <w:b/>
          <w:noProof/>
          <w:sz w:val="28"/>
          <w:szCs w:val="28"/>
        </w:rPr>
        <w:drawing>
          <wp:anchor distT="0" distB="0" distL="114300" distR="114300" simplePos="0" relativeHeight="251623424" behindDoc="0" locked="0" layoutInCell="1" allowOverlap="1">
            <wp:simplePos x="0" y="0"/>
            <wp:positionH relativeFrom="margin">
              <wp:posOffset>-1366520</wp:posOffset>
            </wp:positionH>
            <wp:positionV relativeFrom="margin">
              <wp:posOffset>1627505</wp:posOffset>
            </wp:positionV>
            <wp:extent cx="7920355" cy="5542280"/>
            <wp:effectExtent l="0" t="1181100" r="0" b="1163320"/>
            <wp:wrapSquare wrapText="bothSides"/>
            <wp:docPr id="18" name="Рисунок 8" descr="БЗ-02.00.000Г3 Схема гидравличкеская принципиа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-02.00.000Г3 Схема гидравличкеская принципиальная.jpg"/>
                    <pic:cNvPicPr/>
                  </pic:nvPicPr>
                  <pic:blipFill>
                    <a:blip r:embed="rId64" cstate="print"/>
                    <a:srcRect l="16056" r="66724" b="2316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20355" cy="5542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25905">
        <w:rPr>
          <w:rFonts w:ascii="HelveticaNeueCyr" w:eastAsiaTheme="majorEastAsia" w:hAnsi="HelveticaNeueCyr" w:cstheme="majorBidi"/>
          <w:b/>
          <w:sz w:val="28"/>
          <w:szCs w:val="28"/>
        </w:rPr>
        <w:br w:type="page"/>
      </w:r>
    </w:p>
    <w:p w:rsidR="00C25905" w:rsidRDefault="00B01A55" w:rsidP="00C25905">
      <w:pPr>
        <w:rPr>
          <w:rFonts w:ascii="HelveticaNeueCyr" w:eastAsiaTheme="majorEastAsia" w:hAnsi="HelveticaNeueCyr" w:cstheme="majorBidi"/>
          <w:sz w:val="24"/>
          <w:szCs w:val="24"/>
        </w:rPr>
      </w:pPr>
      <w:r>
        <w:rPr>
          <w:rFonts w:ascii="HelveticaNeueCyr" w:eastAsiaTheme="majorEastAsia" w:hAnsi="HelveticaNeueCyr" w:cstheme="majorBidi"/>
          <w:noProof/>
          <w:sz w:val="24"/>
          <w:szCs w:val="24"/>
        </w:rPr>
        <w:lastRenderedPageBreak/>
        <w:pict>
          <v:shape id="Text Box 24" o:spid="_x0000_s1028" type="#_x0000_t202" style="position:absolute;margin-left:436.2pt;margin-top:185.15pt;width:32.6pt;height:266.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" filled="f" stroked="f">
            <v:textbox style="layout-flow:vertical;mso-layout-flow-alt:bottom-to-top">
              <w:txbxContent>
                <w:p w:rsidR="0047226A" w:rsidRPr="001C0E4A" w:rsidRDefault="0047226A" w:rsidP="00C25905">
                  <w:pPr>
                    <w:pStyle w:val="af9"/>
                    <w:spacing w:before="0" w:after="0"/>
                    <w:rPr>
                      <w:rFonts w:ascii="HelveticaNeueCyr" w:eastAsiaTheme="majorEastAsia" w:hAnsi="HelveticaNeueCyr" w:cstheme="majorBidi"/>
                      <w:b w:val="0"/>
                      <w:sz w:val="24"/>
                      <w:szCs w:val="24"/>
                    </w:rPr>
                  </w:pP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>Рисунок А.</w:t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fldChar w:fldCharType="begin"/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instrText xml:space="preserve"> SEQ Рисунок_А. \* ARABIC </w:instrText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fldChar w:fldCharType="separate"/>
                  </w:r>
                  <w:r>
                    <w:rPr>
                      <w:rFonts w:ascii="HelveticaNeueCyr" w:hAnsi="HelveticaNeueCyr"/>
                      <w:b w:val="0"/>
                      <w:noProof/>
                      <w:sz w:val="24"/>
                      <w:szCs w:val="24"/>
                    </w:rPr>
                    <w:t>3</w:t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fldChar w:fldCharType="end"/>
                  </w:r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 xml:space="preserve"> – </w:t>
                  </w:r>
                  <w:proofErr w:type="spellStart"/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>Гидросхема</w:t>
                  </w:r>
                  <w:proofErr w:type="spellEnd"/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 xml:space="preserve"> с </w:t>
                  </w:r>
                  <w:proofErr w:type="spellStart"/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>гидрозамком</w:t>
                  </w:r>
                  <w:proofErr w:type="spellEnd"/>
                </w:p>
              </w:txbxContent>
            </v:textbox>
          </v:shape>
        </w:pict>
      </w:r>
      <w:r w:rsidR="00C25905">
        <w:rPr>
          <w:rFonts w:ascii="HelveticaNeueCyr" w:eastAsiaTheme="majorEastAsia" w:hAnsi="HelveticaNeueCyr" w:cstheme="majorBidi"/>
          <w:noProof/>
          <w:sz w:val="24"/>
          <w:szCs w:val="24"/>
        </w:rPr>
        <w:drawing>
          <wp:anchor distT="0" distB="0" distL="114300" distR="114300" simplePos="0" relativeHeight="251624448" behindDoc="0" locked="0" layoutInCell="1" allowOverlap="1">
            <wp:simplePos x="0" y="0"/>
            <wp:positionH relativeFrom="margin">
              <wp:posOffset>-1313857</wp:posOffset>
            </wp:positionH>
            <wp:positionV relativeFrom="margin">
              <wp:posOffset>1651413</wp:posOffset>
            </wp:positionV>
            <wp:extent cx="7825839" cy="5447954"/>
            <wp:effectExtent l="0" t="1181100" r="0" b="1162396"/>
            <wp:wrapSquare wrapText="bothSides"/>
            <wp:docPr id="19" name="Рисунок 10" descr="БЗ-02.00.000Г3 Схема гидравличкеская принципиа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-02.00.000Г3 Схема гидравличкеская принципиальная.jpg"/>
                    <pic:cNvPicPr/>
                  </pic:nvPicPr>
                  <pic:blipFill>
                    <a:blip r:embed="rId65" cstate="print"/>
                    <a:srcRect l="35746" r="46861" b="2268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25839" cy="5447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25905">
        <w:rPr>
          <w:rFonts w:ascii="HelveticaNeueCyr" w:eastAsiaTheme="majorEastAsia" w:hAnsi="HelveticaNeueCyr" w:cstheme="majorBidi"/>
          <w:sz w:val="24"/>
          <w:szCs w:val="24"/>
        </w:rPr>
        <w:br w:type="page"/>
      </w:r>
    </w:p>
    <w:p w:rsidR="00C25905" w:rsidRDefault="00B01A55" w:rsidP="00C25905">
      <w:pPr>
        <w:rPr>
          <w:rFonts w:ascii="HelveticaNeueCyr" w:eastAsiaTheme="majorEastAsia" w:hAnsi="HelveticaNeueCyr" w:cstheme="majorBidi"/>
          <w:sz w:val="24"/>
          <w:szCs w:val="24"/>
        </w:rPr>
      </w:pPr>
      <w:r>
        <w:rPr>
          <w:rFonts w:ascii="HelveticaNeueCyr" w:eastAsiaTheme="majorEastAsia" w:hAnsi="HelveticaNeueCyr" w:cstheme="majorBidi"/>
          <w:noProof/>
          <w:sz w:val="24"/>
          <w:szCs w:val="24"/>
        </w:rPr>
        <w:lastRenderedPageBreak/>
        <w:pict>
          <v:shape id="Text Box 25" o:spid="_x0000_s1029" type="#_x0000_t202" style="position:absolute;margin-left:395.8pt;margin-top:162.7pt;width:32.6pt;height:400.9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" filled="f" stroked="f">
            <v:textbox style="layout-flow:vertical;mso-layout-flow-alt:bottom-to-top">
              <w:txbxContent>
                <w:p w:rsidR="0047226A" w:rsidRPr="001C0E4A" w:rsidRDefault="0047226A" w:rsidP="00C25905">
                  <w:pPr>
                    <w:pStyle w:val="af9"/>
                    <w:spacing w:before="0" w:after="0"/>
                    <w:rPr>
                      <w:rFonts w:ascii="HelveticaNeueCyr" w:eastAsiaTheme="majorEastAsia" w:hAnsi="HelveticaNeueCyr" w:cstheme="majorBidi"/>
                      <w:b w:val="0"/>
                      <w:sz w:val="24"/>
                      <w:szCs w:val="24"/>
                    </w:rPr>
                  </w:pP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>Рисунок А.</w:t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fldChar w:fldCharType="begin"/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instrText xml:space="preserve"> SEQ Рисунок_А. \* ARABIC </w:instrText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fldChar w:fldCharType="separate"/>
                  </w:r>
                  <w:r>
                    <w:rPr>
                      <w:rFonts w:ascii="HelveticaNeueCyr" w:hAnsi="HelveticaNeueCyr"/>
                      <w:b w:val="0"/>
                      <w:noProof/>
                      <w:sz w:val="24"/>
                      <w:szCs w:val="24"/>
                    </w:rPr>
                    <w:t>4</w:t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fldChar w:fldCharType="end"/>
                  </w:r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 xml:space="preserve"> - </w:t>
                  </w:r>
                  <w:proofErr w:type="spellStart"/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>Гидросхема</w:t>
                  </w:r>
                  <w:proofErr w:type="spellEnd"/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 xml:space="preserve"> с тормозным клапаном и </w:t>
                  </w:r>
                  <w:proofErr w:type="spellStart"/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>гидрозам</w:t>
                  </w:r>
                  <w:r w:rsidRPr="00B968B4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>к</w:t>
                  </w:r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>ом</w:t>
                  </w:r>
                  <w:proofErr w:type="spellEnd"/>
                </w:p>
              </w:txbxContent>
            </v:textbox>
          </v:shape>
        </w:pict>
      </w:r>
      <w:r w:rsidR="00C25905">
        <w:rPr>
          <w:rFonts w:ascii="HelveticaNeueCyr" w:eastAsiaTheme="majorEastAsia" w:hAnsi="HelveticaNeueCyr" w:cstheme="majorBidi"/>
          <w:noProof/>
          <w:sz w:val="24"/>
          <w:szCs w:val="24"/>
        </w:rPr>
        <w:drawing>
          <wp:anchor distT="0" distB="0" distL="114300" distR="114300" simplePos="0" relativeHeight="251625472" behindDoc="0" locked="0" layoutInCell="1" allowOverlap="1">
            <wp:simplePos x="0" y="0"/>
            <wp:positionH relativeFrom="margin">
              <wp:posOffset>-1719588</wp:posOffset>
            </wp:positionH>
            <wp:positionV relativeFrom="margin">
              <wp:posOffset>2011383</wp:posOffset>
            </wp:positionV>
            <wp:extent cx="8110847" cy="4702991"/>
            <wp:effectExtent l="0" t="1695450" r="0" b="1678759"/>
            <wp:wrapSquare wrapText="bothSides"/>
            <wp:docPr id="20" name="Рисунок 11" descr="БЗ-02.00.000Г3 Схема гидравличкеская принципиа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-02.00.000Г3 Схема гидравличкеская принципиальная.jpg"/>
                    <pic:cNvPicPr/>
                  </pic:nvPicPr>
                  <pic:blipFill>
                    <a:blip r:embed="rId66" cstate="print"/>
                    <a:srcRect l="56990" r="22224" b="2297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10847" cy="4702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25905">
        <w:rPr>
          <w:rFonts w:ascii="HelveticaNeueCyr" w:eastAsiaTheme="majorEastAsia" w:hAnsi="HelveticaNeueCyr" w:cstheme="majorBidi"/>
          <w:sz w:val="24"/>
          <w:szCs w:val="24"/>
        </w:rPr>
        <w:br w:type="page"/>
      </w:r>
    </w:p>
    <w:p w:rsidR="00C25905" w:rsidRPr="00391C10" w:rsidRDefault="00B01A55" w:rsidP="00C25905">
      <w:pPr>
        <w:rPr>
          <w:rFonts w:ascii="HelveticaNeueCyr" w:eastAsiaTheme="majorEastAsia" w:hAnsi="HelveticaNeueCyr" w:cstheme="majorBidi"/>
          <w:sz w:val="24"/>
          <w:szCs w:val="24"/>
        </w:rPr>
      </w:pPr>
      <w:r>
        <w:rPr>
          <w:rFonts w:ascii="HelveticaNeueCyr" w:eastAsiaTheme="majorEastAsia" w:hAnsi="HelveticaNeueCyr" w:cstheme="majorBidi"/>
          <w:noProof/>
          <w:sz w:val="24"/>
          <w:szCs w:val="24"/>
        </w:rPr>
        <w:lastRenderedPageBreak/>
        <w:pict>
          <v:shape id="Text Box 26" o:spid="_x0000_s1030" type="#_x0000_t202" style="position:absolute;margin-left:453.05pt;margin-top:83.2pt;width:32.6pt;height:542.3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" filled="f" stroked="f">
            <v:textbox style="layout-flow:vertical;mso-layout-flow-alt:bottom-to-top">
              <w:txbxContent>
                <w:p w:rsidR="0047226A" w:rsidRPr="001C0E4A" w:rsidRDefault="0047226A" w:rsidP="00C25905">
                  <w:pPr>
                    <w:pStyle w:val="af9"/>
                    <w:spacing w:before="0" w:after="0"/>
                    <w:rPr>
                      <w:rFonts w:ascii="HelveticaNeueCyr" w:eastAsiaTheme="majorEastAsia" w:hAnsi="HelveticaNeueCyr" w:cstheme="majorBidi"/>
                      <w:b w:val="0"/>
                      <w:sz w:val="24"/>
                      <w:szCs w:val="24"/>
                    </w:rPr>
                  </w:pP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>Рисунок А.</w:t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fldChar w:fldCharType="begin"/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instrText xml:space="preserve"> SEQ Рисунок_А. \* ARABIC </w:instrText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fldChar w:fldCharType="separate"/>
                  </w:r>
                  <w:r>
                    <w:rPr>
                      <w:rFonts w:ascii="HelveticaNeueCyr" w:hAnsi="HelveticaNeueCyr"/>
                      <w:b w:val="0"/>
                      <w:noProof/>
                      <w:sz w:val="24"/>
                      <w:szCs w:val="24"/>
                    </w:rPr>
                    <w:t>5</w:t>
                  </w:r>
                  <w:r w:rsidRPr="001C0E4A"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fldChar w:fldCharType="end"/>
                  </w:r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 xml:space="preserve"> – </w:t>
                  </w:r>
                  <w:proofErr w:type="spellStart"/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>Гидросхема</w:t>
                  </w:r>
                  <w:proofErr w:type="spellEnd"/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 xml:space="preserve"> подключения погрузчика с </w:t>
                  </w:r>
                  <w:proofErr w:type="spellStart"/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>гидрофицированным</w:t>
                  </w:r>
                  <w:proofErr w:type="spellEnd"/>
                  <w:r>
                    <w:rPr>
                      <w:rFonts w:ascii="HelveticaNeueCyr" w:hAnsi="HelveticaNeueCyr"/>
                      <w:b w:val="0"/>
                      <w:sz w:val="24"/>
                      <w:szCs w:val="24"/>
                    </w:rPr>
                    <w:t xml:space="preserve"> рабочим органом</w:t>
                  </w:r>
                </w:p>
              </w:txbxContent>
            </v:textbox>
          </v:shape>
        </w:pict>
      </w:r>
      <w:r w:rsidR="00C25905">
        <w:rPr>
          <w:rFonts w:ascii="HelveticaNeueCyr" w:eastAsiaTheme="majorEastAsia" w:hAnsi="HelveticaNeueCyr" w:cstheme="majorBidi"/>
          <w:noProof/>
          <w:sz w:val="24"/>
          <w:szCs w:val="24"/>
        </w:rPr>
        <w:drawing>
          <wp:anchor distT="0" distB="0" distL="114300" distR="114300" simplePos="0" relativeHeight="251626496" behindDoc="0" locked="0" layoutInCell="1" allowOverlap="1">
            <wp:simplePos x="0" y="0"/>
            <wp:positionH relativeFrom="margin">
              <wp:posOffset>121285</wp:posOffset>
            </wp:positionH>
            <wp:positionV relativeFrom="margin">
              <wp:posOffset>1471930</wp:posOffset>
            </wp:positionV>
            <wp:extent cx="5549900" cy="5699760"/>
            <wp:effectExtent l="95250" t="0" r="69850" b="0"/>
            <wp:wrapSquare wrapText="bothSides"/>
            <wp:docPr id="21" name="Рисунок 13" descr="БЗ-02.00.000Г3 Схема гидравличкеская принципиа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-02.00.000Г3 Схема гидравличкеская принципиальная.jpg"/>
                    <pic:cNvPicPr/>
                  </pic:nvPicPr>
                  <pic:blipFill>
                    <a:blip r:embed="rId67" cstate="print"/>
                    <a:srcRect l="848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549900" cy="569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65EB" w:rsidRDefault="003165EB" w:rsidP="00821DB3">
      <w:pPr>
        <w:spacing w:line="720" w:lineRule="auto"/>
        <w:jc w:val="center"/>
        <w:rPr>
          <w:rFonts w:ascii="HelveticaNeueCyr" w:hAnsi="HelveticaNeueCyr"/>
          <w:b/>
          <w:sz w:val="24"/>
          <w:szCs w:val="24"/>
        </w:rPr>
      </w:pPr>
    </w:p>
    <w:sectPr w:rsidR="003165EB" w:rsidSect="00A449CC">
      <w:pgSz w:w="11907" w:h="16839" w:code="9"/>
      <w:pgMar w:top="1440" w:right="1134" w:bottom="1440" w:left="1418" w:header="454" w:footer="482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226A" w:rsidRDefault="0047226A" w:rsidP="002D3732">
      <w:r>
        <w:separator/>
      </w:r>
    </w:p>
    <w:p w:rsidR="0047226A" w:rsidRDefault="0047226A"/>
  </w:endnote>
  <w:endnote w:type="continuationSeparator" w:id="0">
    <w:p w:rsidR="0047226A" w:rsidRDefault="0047226A" w:rsidP="002D3732">
      <w:r>
        <w:continuationSeparator/>
      </w:r>
    </w:p>
    <w:p w:rsidR="0047226A" w:rsidRDefault="0047226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 Neue Medium">
    <w:altName w:val="Arial"/>
    <w:charset w:val="00"/>
    <w:family w:val="auto"/>
    <w:pitch w:val="variable"/>
    <w:sig w:usb0="00000001" w:usb1="5000205B" w:usb2="00000002" w:usb3="00000000" w:csb0="0000009B" w:csb1="00000000"/>
  </w:font>
  <w:font w:name="Helvetica Neue">
    <w:altName w:val="Malgun Gothic"/>
    <w:panose1 w:val="00000000000000000000"/>
    <w:charset w:val="00"/>
    <w:family w:val="modern"/>
    <w:notTrueType/>
    <w:pitch w:val="variable"/>
    <w:sig w:usb0="A000002F" w:usb1="40000048" w:usb2="00000000" w:usb3="00000000" w:csb0="0000011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HelveticaNeueCyr">
    <w:altName w:val="Arial"/>
    <w:panose1 w:val="00000000000000000000"/>
    <w:charset w:val="CC"/>
    <w:family w:val="modern"/>
    <w:notTrueType/>
    <w:pitch w:val="variable"/>
    <w:sig w:usb0="8000020B" w:usb1="10000048" w:usb2="00000000" w:usb3="00000000" w:csb0="00000004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rial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226A" w:rsidRDefault="0047226A"/>
  <w:p w:rsidR="0047226A" w:rsidRDefault="0047226A"/>
  <w:tbl>
    <w:tblPr>
      <w:tblW w:w="5000" w:type="pct"/>
      <w:tblCellMar>
        <w:top w:w="58" w:type="dxa"/>
        <w:left w:w="115" w:type="dxa"/>
        <w:bottom w:w="58" w:type="dxa"/>
        <w:right w:w="115" w:type="dxa"/>
      </w:tblCellMar>
      <w:tblLook w:val="04A0" w:firstRow="1" w:lastRow="0" w:firstColumn="1" w:lastColumn="0" w:noHBand="0" w:noVBand="1"/>
    </w:tblPr>
    <w:tblGrid>
      <w:gridCol w:w="565"/>
      <w:gridCol w:w="9013"/>
    </w:tblGrid>
    <w:tr w:rsidR="0047226A" w:rsidRPr="009C11BE" w:rsidTr="0077600E">
      <w:tc>
        <w:tcPr>
          <w:tcW w:w="295" w:type="pct"/>
          <w:tcBorders>
            <w:right w:val="single" w:sz="18" w:space="0" w:color="4F81BD" w:themeColor="accent1"/>
          </w:tcBorders>
        </w:tcPr>
        <w:p w:rsidR="0047226A" w:rsidRPr="009C11BE" w:rsidRDefault="0047226A" w:rsidP="0077600E">
          <w:pPr>
            <w:pStyle w:val="a3"/>
            <w:rPr>
              <w:rFonts w:ascii="HelveticaNeueCyr" w:hAnsi="HelveticaNeueCyr"/>
            </w:rPr>
          </w:pPr>
          <w:r w:rsidRPr="009C11BE">
            <w:rPr>
              <w:rFonts w:ascii="HelveticaNeueCyr" w:hAnsi="HelveticaNeueCyr"/>
            </w:rPr>
            <w:fldChar w:fldCharType="begin"/>
          </w:r>
          <w:r w:rsidRPr="009C11BE">
            <w:rPr>
              <w:rFonts w:ascii="HelveticaNeueCyr" w:hAnsi="HelveticaNeueCyr"/>
            </w:rPr>
            <w:instrText xml:space="preserve"> PAGE   \* MERGEFORMAT </w:instrText>
          </w:r>
          <w:r w:rsidRPr="009C11BE">
            <w:rPr>
              <w:rFonts w:ascii="HelveticaNeueCyr" w:hAnsi="HelveticaNeueCyr"/>
            </w:rPr>
            <w:fldChar w:fldCharType="separate"/>
          </w:r>
          <w:r w:rsidR="00B01A55">
            <w:rPr>
              <w:rFonts w:ascii="HelveticaNeueCyr" w:hAnsi="HelveticaNeueCyr"/>
              <w:noProof/>
            </w:rPr>
            <w:t>46</w:t>
          </w:r>
          <w:r w:rsidRPr="009C11BE">
            <w:rPr>
              <w:rFonts w:ascii="HelveticaNeueCyr" w:hAnsi="HelveticaNeueCyr"/>
            </w:rPr>
            <w:fldChar w:fldCharType="end"/>
          </w:r>
        </w:p>
      </w:tc>
      <w:sdt>
        <w:sdtPr>
          <w:rPr>
            <w:rFonts w:ascii="HelveticaNeueCyr" w:eastAsiaTheme="majorEastAsia" w:hAnsi="HelveticaNeueCyr" w:cstheme="majorBidi"/>
          </w:rPr>
          <w:alias w:val="Title"/>
          <w:id w:val="154791777"/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EndPr/>
        <w:sdtContent>
          <w:tc>
            <w:tcPr>
              <w:tcW w:w="4705" w:type="pct"/>
              <w:tcBorders>
                <w:left w:val="single" w:sz="18" w:space="0" w:color="4F81BD" w:themeColor="accent1"/>
              </w:tcBorders>
            </w:tcPr>
            <w:p w:rsidR="0047226A" w:rsidRPr="009C11BE" w:rsidRDefault="0047226A" w:rsidP="00B01A55">
              <w:pPr>
                <w:pStyle w:val="a3"/>
                <w:rPr>
                  <w:rFonts w:ascii="HelveticaNeueCyr" w:eastAsiaTheme="majorEastAsia" w:hAnsi="HelveticaNeueCyr" w:cstheme="majorBidi"/>
                </w:rPr>
              </w:pPr>
              <w:r>
                <w:rPr>
                  <w:rFonts w:ascii="HelveticaNeueCyr" w:eastAsiaTheme="majorEastAsia" w:hAnsi="HelveticaNeueCyr" w:cstheme="majorBidi"/>
                </w:rPr>
                <w:t>ООО «Большая земля», 614025, г.</w:t>
              </w:r>
              <w:r w:rsidR="00B01A55">
                <w:rPr>
                  <w:rFonts w:ascii="HelveticaNeueCyr" w:eastAsiaTheme="majorEastAsia" w:hAnsi="HelveticaNeueCyr" w:cstheme="majorBidi"/>
                </w:rPr>
                <w:t xml:space="preserve"> </w:t>
              </w:r>
              <w:r>
                <w:rPr>
                  <w:rFonts w:ascii="HelveticaNeueCyr" w:eastAsiaTheme="majorEastAsia" w:hAnsi="HelveticaNeueCyr" w:cstheme="majorBidi"/>
                </w:rPr>
                <w:t xml:space="preserve">Пермь, </w:t>
              </w:r>
              <w:r w:rsidR="00B01A55">
                <w:rPr>
                  <w:rFonts w:ascii="HelveticaNeueCyr" w:eastAsiaTheme="majorEastAsia" w:hAnsi="HelveticaNeueCyr" w:cstheme="majorBidi"/>
                </w:rPr>
                <w:t xml:space="preserve">ул. </w:t>
              </w:r>
              <w:r>
                <w:rPr>
                  <w:rFonts w:ascii="HelveticaNeueCyr" w:eastAsiaTheme="majorEastAsia" w:hAnsi="HelveticaNeueCyr" w:cstheme="majorBidi"/>
                </w:rPr>
                <w:t xml:space="preserve">Героев Хасана, д. 105, к. </w:t>
              </w:r>
              <w:r w:rsidR="00B01A55">
                <w:rPr>
                  <w:rFonts w:ascii="HelveticaNeueCyr" w:eastAsiaTheme="majorEastAsia" w:hAnsi="HelveticaNeueCyr" w:cstheme="majorBidi"/>
                </w:rPr>
                <w:t>И</w:t>
              </w:r>
              <w:r>
                <w:rPr>
                  <w:rFonts w:ascii="HelveticaNeueCyr" w:eastAsiaTheme="majorEastAsia" w:hAnsi="HelveticaNeueCyr" w:cstheme="majorBidi"/>
                </w:rPr>
                <w:t>,                                            тел./факс:  +7 (342) 206-57-47 (многоканальный), e-</w:t>
              </w:r>
              <w:proofErr w:type="spellStart"/>
              <w:r>
                <w:rPr>
                  <w:rFonts w:ascii="HelveticaNeueCyr" w:eastAsiaTheme="majorEastAsia" w:hAnsi="HelveticaNeueCyr" w:cstheme="majorBidi"/>
                </w:rPr>
                <w:t>mail</w:t>
              </w:r>
              <w:proofErr w:type="spellEnd"/>
              <w:r>
                <w:rPr>
                  <w:rFonts w:ascii="HelveticaNeueCyr" w:eastAsiaTheme="majorEastAsia" w:hAnsi="HelveticaNeueCyr" w:cstheme="majorBidi"/>
                </w:rPr>
                <w:t>: bzemlya@yandex.ru</w:t>
              </w:r>
            </w:p>
          </w:tc>
        </w:sdtContent>
      </w:sdt>
    </w:tr>
  </w:tbl>
  <w:p w:rsidR="0047226A" w:rsidRPr="003871BF" w:rsidRDefault="0047226A" w:rsidP="003871BF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Borders>
        <w:bottom w:val="single" w:sz="4" w:space="0" w:color="BFBFBF"/>
      </w:tblBorders>
      <w:tblCellMar>
        <w:left w:w="115" w:type="dxa"/>
        <w:right w:w="115" w:type="dxa"/>
      </w:tblCellMar>
      <w:tblLook w:val="04A0" w:firstRow="1" w:lastRow="0" w:firstColumn="1" w:lastColumn="0" w:noHBand="0" w:noVBand="1"/>
    </w:tblPr>
    <w:tblGrid>
      <w:gridCol w:w="9226"/>
      <w:gridCol w:w="352"/>
    </w:tblGrid>
    <w:tr w:rsidR="0047226A" w:rsidRPr="0025191F" w:rsidTr="0077600E">
      <w:tc>
        <w:tcPr>
          <w:tcW w:w="4816" w:type="pct"/>
          <w:tcBorders>
            <w:bottom w:val="nil"/>
            <w:right w:val="single" w:sz="4" w:space="0" w:color="BFBFBF"/>
          </w:tcBorders>
        </w:tcPr>
        <w:p w:rsidR="0047226A" w:rsidRPr="007B7F10" w:rsidRDefault="00B01A55" w:rsidP="0077600E">
          <w:pPr>
            <w:jc w:val="right"/>
            <w:rPr>
              <w:rFonts w:ascii="Calibri" w:eastAsia="Cambria" w:hAnsi="Calibri"/>
              <w:b/>
              <w:color w:val="595959" w:themeColor="text1" w:themeTint="A6"/>
              <w:sz w:val="24"/>
              <w:szCs w:val="24"/>
            </w:rPr>
          </w:pPr>
          <w:sdt>
            <w:sdtPr>
              <w:rPr>
                <w:rFonts w:ascii="Calibri" w:hAnsi="Calibri"/>
                <w:b/>
                <w:bCs/>
                <w:caps/>
                <w:color w:val="595959" w:themeColor="text1" w:themeTint="A6"/>
                <w:sz w:val="24"/>
                <w:szCs w:val="24"/>
              </w:rPr>
              <w:alias w:val="Title"/>
              <w:id w:val="98549696"/>
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<w:text/>
            </w:sdtPr>
            <w:sdtEndPr/>
            <w:sdtContent>
              <w:r>
                <w:rPr>
                  <w:rFonts w:ascii="Calibri" w:hAnsi="Calibri"/>
                  <w:b/>
                  <w:bCs/>
                  <w:caps/>
                  <w:color w:val="595959" w:themeColor="text1" w:themeTint="A6"/>
                  <w:sz w:val="24"/>
                  <w:szCs w:val="24"/>
                </w:rPr>
                <w:t>ООО «Большая земля», 614025, г. Пермь, ул. Героев Хасана, д. 105, к. И,                                            тел./факс:  +7 (342) 206-57-47 (многоканальный), e-mail: bzemlya@yandex.ru</w:t>
              </w:r>
            </w:sdtContent>
          </w:sdt>
        </w:p>
      </w:tc>
      <w:tc>
        <w:tcPr>
          <w:tcW w:w="184" w:type="pct"/>
          <w:tcBorders>
            <w:left w:val="single" w:sz="4" w:space="0" w:color="BFBFBF"/>
            <w:bottom w:val="nil"/>
          </w:tcBorders>
        </w:tcPr>
        <w:p w:rsidR="0047226A" w:rsidRPr="0025191F" w:rsidRDefault="0047226A" w:rsidP="0077600E">
          <w:pPr>
            <w:rPr>
              <w:rFonts w:ascii="Calibri" w:eastAsia="Cambria" w:hAnsi="Calibri"/>
              <w:color w:val="595959" w:themeColor="text1" w:themeTint="A6"/>
              <w:sz w:val="24"/>
              <w:szCs w:val="24"/>
            </w:rPr>
          </w:pPr>
          <w:r w:rsidRPr="007B7F10">
            <w:rPr>
              <w:rFonts w:ascii="Calibri" w:hAnsi="Calibri"/>
              <w:b/>
              <w:color w:val="595959" w:themeColor="text1" w:themeTint="A6"/>
              <w:sz w:val="24"/>
              <w:szCs w:val="24"/>
            </w:rPr>
            <w:fldChar w:fldCharType="begin"/>
          </w:r>
          <w:r w:rsidRPr="007B7F10">
            <w:rPr>
              <w:rFonts w:ascii="Calibri" w:hAnsi="Calibri"/>
              <w:b/>
              <w:color w:val="595959" w:themeColor="text1" w:themeTint="A6"/>
              <w:sz w:val="24"/>
              <w:szCs w:val="24"/>
            </w:rPr>
            <w:instrText xml:space="preserve"> PAGE   \* MERGEFORMAT </w:instrText>
          </w:r>
          <w:r w:rsidRPr="007B7F10">
            <w:rPr>
              <w:rFonts w:ascii="Calibri" w:hAnsi="Calibri"/>
              <w:b/>
              <w:color w:val="595959" w:themeColor="text1" w:themeTint="A6"/>
              <w:sz w:val="24"/>
              <w:szCs w:val="24"/>
            </w:rPr>
            <w:fldChar w:fldCharType="separate"/>
          </w:r>
          <w:r>
            <w:rPr>
              <w:rFonts w:ascii="Calibri" w:hAnsi="Calibri"/>
              <w:b/>
              <w:noProof/>
              <w:color w:val="595959" w:themeColor="text1" w:themeTint="A6"/>
              <w:sz w:val="24"/>
              <w:szCs w:val="24"/>
            </w:rPr>
            <w:t>1</w:t>
          </w:r>
          <w:r w:rsidRPr="007B7F10">
            <w:rPr>
              <w:rFonts w:ascii="Calibri" w:hAnsi="Calibri"/>
              <w:b/>
              <w:color w:val="595959" w:themeColor="text1" w:themeTint="A6"/>
              <w:sz w:val="24"/>
              <w:szCs w:val="24"/>
            </w:rPr>
            <w:fldChar w:fldCharType="end"/>
          </w:r>
        </w:p>
      </w:tc>
    </w:tr>
  </w:tbl>
  <w:p w:rsidR="0047226A" w:rsidRPr="009F0502" w:rsidRDefault="0047226A" w:rsidP="009F0502">
    <w:pPr>
      <w:pStyle w:val="a5"/>
      <w:ind w:right="360"/>
      <w:jc w:val="center"/>
      <w:rPr>
        <w:rFonts w:ascii="Helvetica Neue" w:hAnsi="Helvetica Neue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A55" w:rsidRDefault="00B01A55">
    <w:pPr>
      <w:pStyle w:val="a5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226A" w:rsidRDefault="0047226A"/>
  <w:p w:rsidR="0047226A" w:rsidRDefault="0047226A"/>
  <w:tbl>
    <w:tblPr>
      <w:tblW w:w="5000" w:type="pct"/>
      <w:tblCellMar>
        <w:top w:w="58" w:type="dxa"/>
        <w:left w:w="115" w:type="dxa"/>
        <w:bottom w:w="58" w:type="dxa"/>
        <w:right w:w="115" w:type="dxa"/>
      </w:tblCellMar>
      <w:tblLook w:val="04A0" w:firstRow="1" w:lastRow="0" w:firstColumn="1" w:lastColumn="0" w:noHBand="0" w:noVBand="1"/>
    </w:tblPr>
    <w:tblGrid>
      <w:gridCol w:w="9103"/>
      <w:gridCol w:w="475"/>
    </w:tblGrid>
    <w:tr w:rsidR="0047226A" w:rsidRPr="003871BF" w:rsidTr="0077600E">
      <w:sdt>
        <w:sdtPr>
          <w:rPr>
            <w:rFonts w:ascii="HelveticaNeueCyr" w:eastAsiaTheme="majorEastAsia" w:hAnsi="HelveticaNeueCyr" w:cstheme="majorBidi"/>
          </w:rPr>
          <w:alias w:val="Title"/>
          <w:id w:val="177129827"/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EndPr/>
        <w:sdtContent>
          <w:tc>
            <w:tcPr>
              <w:tcW w:w="4752" w:type="pct"/>
              <w:tcBorders>
                <w:right w:val="single" w:sz="18" w:space="0" w:color="4F81BD" w:themeColor="accent1"/>
              </w:tcBorders>
            </w:tcPr>
            <w:p w:rsidR="0047226A" w:rsidRPr="009C11BE" w:rsidRDefault="00B01A55" w:rsidP="006B6128">
              <w:pPr>
                <w:pStyle w:val="a3"/>
                <w:jc w:val="right"/>
                <w:rPr>
                  <w:rFonts w:ascii="HelveticaNeueCyr" w:hAnsi="HelveticaNeueCyr"/>
                </w:rPr>
              </w:pPr>
              <w:r>
                <w:rPr>
                  <w:rFonts w:ascii="HelveticaNeueCyr" w:eastAsiaTheme="majorEastAsia" w:hAnsi="HelveticaNeueCyr" w:cstheme="majorBidi"/>
                </w:rPr>
                <w:t>ООО «Большая земля», 614025, г. Пермь, ул. Героев Хасана, д. 105, к. И,                                            тел./факс:  +7 (342) 206-57-47 (многоканальный), e-</w:t>
              </w:r>
              <w:proofErr w:type="spellStart"/>
              <w:r>
                <w:rPr>
                  <w:rFonts w:ascii="HelveticaNeueCyr" w:eastAsiaTheme="majorEastAsia" w:hAnsi="HelveticaNeueCyr" w:cstheme="majorBidi"/>
                </w:rPr>
                <w:t>mail</w:t>
              </w:r>
              <w:proofErr w:type="spellEnd"/>
              <w:r>
                <w:rPr>
                  <w:rFonts w:ascii="HelveticaNeueCyr" w:eastAsiaTheme="majorEastAsia" w:hAnsi="HelveticaNeueCyr" w:cstheme="majorBidi"/>
                </w:rPr>
                <w:t>: bzemlya@yandex.ru</w:t>
              </w:r>
            </w:p>
          </w:tc>
        </w:sdtContent>
      </w:sdt>
      <w:tc>
        <w:tcPr>
          <w:tcW w:w="248" w:type="pct"/>
          <w:tcBorders>
            <w:left w:val="single" w:sz="18" w:space="0" w:color="4F81BD" w:themeColor="accent1"/>
          </w:tcBorders>
        </w:tcPr>
        <w:p w:rsidR="0047226A" w:rsidRPr="009C11BE" w:rsidRDefault="0047226A" w:rsidP="00524EF5">
          <w:pPr>
            <w:pStyle w:val="a3"/>
            <w:jc w:val="right"/>
            <w:rPr>
              <w:rFonts w:ascii="HelveticaNeueCyr" w:eastAsiaTheme="majorEastAsia" w:hAnsi="HelveticaNeueCyr" w:cstheme="majorBidi"/>
            </w:rPr>
          </w:pPr>
          <w:r w:rsidRPr="009C11BE">
            <w:rPr>
              <w:rFonts w:ascii="HelveticaNeueCyr" w:hAnsi="HelveticaNeueCyr"/>
            </w:rPr>
            <w:fldChar w:fldCharType="begin"/>
          </w:r>
          <w:r w:rsidRPr="009C11BE">
            <w:rPr>
              <w:rFonts w:ascii="HelveticaNeueCyr" w:hAnsi="HelveticaNeueCyr"/>
            </w:rPr>
            <w:instrText xml:space="preserve"> PAGE   \* MERGEFORMAT </w:instrText>
          </w:r>
          <w:r w:rsidRPr="009C11BE">
            <w:rPr>
              <w:rFonts w:ascii="HelveticaNeueCyr" w:hAnsi="HelveticaNeueCyr"/>
            </w:rPr>
            <w:fldChar w:fldCharType="separate"/>
          </w:r>
          <w:r w:rsidR="00B01A55">
            <w:rPr>
              <w:rFonts w:ascii="HelveticaNeueCyr" w:hAnsi="HelveticaNeueCyr"/>
              <w:noProof/>
            </w:rPr>
            <w:t>5</w:t>
          </w:r>
          <w:r w:rsidRPr="009C11BE">
            <w:rPr>
              <w:rFonts w:ascii="HelveticaNeueCyr" w:hAnsi="HelveticaNeueCyr"/>
            </w:rPr>
            <w:fldChar w:fldCharType="end"/>
          </w:r>
        </w:p>
      </w:tc>
    </w:tr>
  </w:tbl>
  <w:p w:rsidR="0047226A" w:rsidRDefault="0047226A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226A" w:rsidRDefault="0047226A" w:rsidP="00A449CC"/>
  <w:p w:rsidR="0047226A" w:rsidRDefault="0047226A" w:rsidP="00A449CC"/>
  <w:tbl>
    <w:tblPr>
      <w:tblW w:w="5000" w:type="pct"/>
      <w:tblCellMar>
        <w:top w:w="58" w:type="dxa"/>
        <w:left w:w="115" w:type="dxa"/>
        <w:bottom w:w="58" w:type="dxa"/>
        <w:right w:w="115" w:type="dxa"/>
      </w:tblCellMar>
      <w:tblLook w:val="04A0" w:firstRow="1" w:lastRow="0" w:firstColumn="1" w:lastColumn="0" w:noHBand="0" w:noVBand="1"/>
    </w:tblPr>
    <w:tblGrid>
      <w:gridCol w:w="566"/>
      <w:gridCol w:w="9019"/>
    </w:tblGrid>
    <w:tr w:rsidR="0047226A" w:rsidRPr="009C11BE" w:rsidTr="00A449CC">
      <w:tc>
        <w:tcPr>
          <w:tcW w:w="295" w:type="pct"/>
          <w:tcBorders>
            <w:right w:val="single" w:sz="18" w:space="0" w:color="4F81BD" w:themeColor="accent1"/>
          </w:tcBorders>
        </w:tcPr>
        <w:p w:rsidR="0047226A" w:rsidRPr="00ED0EE0" w:rsidRDefault="0047226A" w:rsidP="00A449CC">
          <w:pPr>
            <w:pStyle w:val="a3"/>
            <w:rPr>
              <w:rFonts w:ascii="HelveticaNeueCyr" w:hAnsi="HelveticaNeueCyr"/>
              <w:lang w:val="en-US"/>
            </w:rPr>
          </w:pPr>
          <w:r w:rsidRPr="009C11BE">
            <w:rPr>
              <w:rFonts w:ascii="HelveticaNeueCyr" w:hAnsi="HelveticaNeueCyr"/>
            </w:rPr>
            <w:fldChar w:fldCharType="begin"/>
          </w:r>
          <w:r w:rsidRPr="009C11BE">
            <w:rPr>
              <w:rFonts w:ascii="HelveticaNeueCyr" w:hAnsi="HelveticaNeueCyr"/>
            </w:rPr>
            <w:instrText xml:space="preserve"> PAGE   \* MERGEFORMAT </w:instrText>
          </w:r>
          <w:r w:rsidRPr="009C11BE">
            <w:rPr>
              <w:rFonts w:ascii="HelveticaNeueCyr" w:hAnsi="HelveticaNeueCyr"/>
            </w:rPr>
            <w:fldChar w:fldCharType="separate"/>
          </w:r>
          <w:r w:rsidR="00B01A55">
            <w:rPr>
              <w:rFonts w:ascii="HelveticaNeueCyr" w:hAnsi="HelveticaNeueCyr"/>
              <w:noProof/>
            </w:rPr>
            <w:t>52</w:t>
          </w:r>
          <w:r w:rsidRPr="009C11BE">
            <w:rPr>
              <w:rFonts w:ascii="HelveticaNeueCyr" w:hAnsi="HelveticaNeueCyr"/>
            </w:rPr>
            <w:fldChar w:fldCharType="end"/>
          </w:r>
        </w:p>
      </w:tc>
      <w:sdt>
        <w:sdtPr>
          <w:rPr>
            <w:rFonts w:ascii="HelveticaNeueCyr" w:eastAsiaTheme="majorEastAsia" w:hAnsi="HelveticaNeueCyr" w:cstheme="majorBidi"/>
          </w:rPr>
          <w:alias w:val="Title"/>
          <w:id w:val="98549720"/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EndPr/>
        <w:sdtContent>
          <w:tc>
            <w:tcPr>
              <w:tcW w:w="4705" w:type="pct"/>
              <w:tcBorders>
                <w:left w:val="single" w:sz="18" w:space="0" w:color="4F81BD" w:themeColor="accent1"/>
              </w:tcBorders>
            </w:tcPr>
            <w:p w:rsidR="0047226A" w:rsidRPr="009C11BE" w:rsidRDefault="00B01A55" w:rsidP="00A449CC">
              <w:pPr>
                <w:pStyle w:val="a3"/>
                <w:rPr>
                  <w:rFonts w:ascii="HelveticaNeueCyr" w:eastAsiaTheme="majorEastAsia" w:hAnsi="HelveticaNeueCyr" w:cstheme="majorBidi"/>
                </w:rPr>
              </w:pPr>
              <w:r>
                <w:rPr>
                  <w:rFonts w:ascii="HelveticaNeueCyr" w:eastAsiaTheme="majorEastAsia" w:hAnsi="HelveticaNeueCyr" w:cstheme="majorBidi"/>
                </w:rPr>
                <w:t>ООО «Большая земля», 614025, г. Пермь, ул. Героев Хасана, д. 105, к. И,                                            тел./факс:  +7 (342) 206-57-47 (многоканальный), e-</w:t>
              </w:r>
              <w:proofErr w:type="spellStart"/>
              <w:r>
                <w:rPr>
                  <w:rFonts w:ascii="HelveticaNeueCyr" w:eastAsiaTheme="majorEastAsia" w:hAnsi="HelveticaNeueCyr" w:cstheme="majorBidi"/>
                </w:rPr>
                <w:t>mail</w:t>
              </w:r>
              <w:proofErr w:type="spellEnd"/>
              <w:r>
                <w:rPr>
                  <w:rFonts w:ascii="HelveticaNeueCyr" w:eastAsiaTheme="majorEastAsia" w:hAnsi="HelveticaNeueCyr" w:cstheme="majorBidi"/>
                </w:rPr>
                <w:t>: bzemlya@yandex.ru</w:t>
              </w:r>
            </w:p>
          </w:tc>
        </w:sdtContent>
      </w:sdt>
    </w:tr>
  </w:tbl>
  <w:p w:rsidR="0047226A" w:rsidRPr="00E2266E" w:rsidRDefault="0047226A" w:rsidP="00A449CC">
    <w:pPr>
      <w:pStyle w:val="a5"/>
      <w:rPr>
        <w:szCs w:val="24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226A" w:rsidRDefault="0047226A" w:rsidP="00A449CC"/>
  <w:p w:rsidR="0047226A" w:rsidRDefault="0047226A" w:rsidP="00A449CC"/>
  <w:tbl>
    <w:tblPr>
      <w:tblW w:w="5000" w:type="pct"/>
      <w:tblCellMar>
        <w:top w:w="58" w:type="dxa"/>
        <w:left w:w="115" w:type="dxa"/>
        <w:bottom w:w="58" w:type="dxa"/>
        <w:right w:w="115" w:type="dxa"/>
      </w:tblCellMar>
      <w:tblLook w:val="04A0" w:firstRow="1" w:lastRow="0" w:firstColumn="1" w:lastColumn="0" w:noHBand="0" w:noVBand="1"/>
    </w:tblPr>
    <w:tblGrid>
      <w:gridCol w:w="9110"/>
      <w:gridCol w:w="475"/>
    </w:tblGrid>
    <w:tr w:rsidR="0047226A" w:rsidRPr="003871BF" w:rsidTr="00A449CC">
      <w:sdt>
        <w:sdtPr>
          <w:rPr>
            <w:rFonts w:ascii="HelveticaNeueCyr" w:eastAsiaTheme="majorEastAsia" w:hAnsi="HelveticaNeueCyr" w:cstheme="majorBidi"/>
          </w:rPr>
          <w:alias w:val="Title"/>
          <w:id w:val="98549721"/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EndPr/>
        <w:sdtContent>
          <w:tc>
            <w:tcPr>
              <w:tcW w:w="4752" w:type="pct"/>
              <w:tcBorders>
                <w:right w:val="single" w:sz="18" w:space="0" w:color="4F81BD" w:themeColor="accent1"/>
              </w:tcBorders>
            </w:tcPr>
            <w:p w:rsidR="0047226A" w:rsidRPr="009C11BE" w:rsidRDefault="00B01A55" w:rsidP="00A449CC">
              <w:pPr>
                <w:pStyle w:val="a3"/>
                <w:jc w:val="right"/>
                <w:rPr>
                  <w:rFonts w:ascii="HelveticaNeueCyr" w:hAnsi="HelveticaNeueCyr"/>
                </w:rPr>
              </w:pPr>
              <w:r>
                <w:rPr>
                  <w:rFonts w:ascii="HelveticaNeueCyr" w:eastAsiaTheme="majorEastAsia" w:hAnsi="HelveticaNeueCyr" w:cstheme="majorBidi"/>
                </w:rPr>
                <w:t>ООО «Большая земля», 614025, г. Пермь, ул. Героев Хасана, д. 105, к. И,                                            тел./факс:  +7 (342) 206-57-47 (многоканальный), e-</w:t>
              </w:r>
              <w:proofErr w:type="spellStart"/>
              <w:r>
                <w:rPr>
                  <w:rFonts w:ascii="HelveticaNeueCyr" w:eastAsiaTheme="majorEastAsia" w:hAnsi="HelveticaNeueCyr" w:cstheme="majorBidi"/>
                </w:rPr>
                <w:t>mail</w:t>
              </w:r>
              <w:proofErr w:type="spellEnd"/>
              <w:r>
                <w:rPr>
                  <w:rFonts w:ascii="HelveticaNeueCyr" w:eastAsiaTheme="majorEastAsia" w:hAnsi="HelveticaNeueCyr" w:cstheme="majorBidi"/>
                </w:rPr>
                <w:t>: bzemlya@yandex.ru</w:t>
              </w:r>
            </w:p>
          </w:tc>
        </w:sdtContent>
      </w:sdt>
      <w:tc>
        <w:tcPr>
          <w:tcW w:w="248" w:type="pct"/>
          <w:tcBorders>
            <w:left w:val="single" w:sz="18" w:space="0" w:color="4F81BD" w:themeColor="accent1"/>
          </w:tcBorders>
        </w:tcPr>
        <w:p w:rsidR="0047226A" w:rsidRPr="00ED0EE0" w:rsidRDefault="0047226A" w:rsidP="00A449CC">
          <w:pPr>
            <w:pStyle w:val="a3"/>
            <w:rPr>
              <w:rFonts w:ascii="HelveticaNeueCyr" w:eastAsiaTheme="majorEastAsia" w:hAnsi="HelveticaNeueCyr" w:cstheme="majorBidi"/>
              <w:lang w:val="en-US"/>
            </w:rPr>
          </w:pPr>
          <w:r w:rsidRPr="009C11BE">
            <w:rPr>
              <w:rFonts w:ascii="HelveticaNeueCyr" w:hAnsi="HelveticaNeueCyr"/>
            </w:rPr>
            <w:fldChar w:fldCharType="begin"/>
          </w:r>
          <w:r w:rsidRPr="009C11BE">
            <w:rPr>
              <w:rFonts w:ascii="HelveticaNeueCyr" w:hAnsi="HelveticaNeueCyr"/>
            </w:rPr>
            <w:instrText xml:space="preserve"> PAGE   \* MERGEFORMAT </w:instrText>
          </w:r>
          <w:r w:rsidRPr="009C11BE">
            <w:rPr>
              <w:rFonts w:ascii="HelveticaNeueCyr" w:hAnsi="HelveticaNeueCyr"/>
            </w:rPr>
            <w:fldChar w:fldCharType="separate"/>
          </w:r>
          <w:r w:rsidR="00B01A55">
            <w:rPr>
              <w:rFonts w:ascii="HelveticaNeueCyr" w:hAnsi="HelveticaNeueCyr"/>
              <w:noProof/>
            </w:rPr>
            <w:t>51</w:t>
          </w:r>
          <w:r w:rsidRPr="009C11BE">
            <w:rPr>
              <w:rFonts w:ascii="HelveticaNeueCyr" w:hAnsi="HelveticaNeueCyr"/>
            </w:rPr>
            <w:fldChar w:fldCharType="end"/>
          </w:r>
        </w:p>
      </w:tc>
    </w:tr>
  </w:tbl>
  <w:p w:rsidR="0047226A" w:rsidRPr="001B55E8" w:rsidRDefault="0047226A" w:rsidP="00A449CC">
    <w:pPr>
      <w:pStyle w:val="a5"/>
      <w:rPr>
        <w:szCs w:val="24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226A" w:rsidRDefault="0047226A" w:rsidP="00A449CC">
    <w:pPr>
      <w:pStyle w:val="a5"/>
      <w:pBdr>
        <w:top w:val="single" w:sz="6" w:space="1" w:color="auto"/>
      </w:pBdr>
      <w:ind w:right="-143"/>
      <w:jc w:val="center"/>
      <w:rPr>
        <w:b/>
        <w:lang w:val="en-US"/>
      </w:rPr>
    </w:pPr>
  </w:p>
  <w:p w:rsidR="0047226A" w:rsidRDefault="0047226A" w:rsidP="00A449CC">
    <w:pPr>
      <w:pStyle w:val="a5"/>
      <w:ind w:right="-1"/>
      <w:jc w:val="center"/>
    </w:pPr>
    <w:r w:rsidRPr="00173619">
      <w:rPr>
        <w:b/>
      </w:rPr>
      <w:t>ООО «Большая земля»</w:t>
    </w:r>
    <w:r>
      <w:t xml:space="preserve"> 614025, </w:t>
    </w:r>
    <w:proofErr w:type="spellStart"/>
    <w:r>
      <w:t>г.Пермь</w:t>
    </w:r>
    <w:proofErr w:type="spellEnd"/>
    <w:r>
      <w:t>, Героев Хасана, 105 корп.162</w:t>
    </w:r>
  </w:p>
  <w:p w:rsidR="0047226A" w:rsidRPr="003B15C5" w:rsidRDefault="0047226A" w:rsidP="00A449CC">
    <w:pPr>
      <w:pStyle w:val="a5"/>
      <w:ind w:right="360"/>
      <w:jc w:val="center"/>
      <w:rPr>
        <w:u w:val="single"/>
        <w:lang w:val="en-US"/>
      </w:rPr>
    </w:pPr>
    <w:r>
      <w:rPr>
        <w:lang w:val="en-US"/>
      </w:rPr>
      <w:t>E</w:t>
    </w:r>
    <w:r w:rsidRPr="003B15C5">
      <w:rPr>
        <w:lang w:val="en-US"/>
      </w:rPr>
      <w:t>-</w:t>
    </w:r>
    <w:r>
      <w:rPr>
        <w:lang w:val="en-US"/>
      </w:rPr>
      <w:t>mail</w:t>
    </w:r>
    <w:r w:rsidRPr="003B15C5">
      <w:rPr>
        <w:lang w:val="en-US"/>
      </w:rPr>
      <w:t xml:space="preserve">: </w:t>
    </w:r>
    <w:hyperlink r:id="rId1" w:history="1">
      <w:r w:rsidRPr="00F147DB">
        <w:rPr>
          <w:rStyle w:val="a7"/>
          <w:lang w:val="en-US"/>
        </w:rPr>
        <w:t>bzemlya@yandex.ru</w:t>
      </w:r>
    </w:hyperlink>
  </w:p>
  <w:p w:rsidR="0047226A" w:rsidRPr="00140A50" w:rsidRDefault="0047226A" w:rsidP="00A449CC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226A" w:rsidRDefault="0047226A" w:rsidP="002D3732">
      <w:r>
        <w:separator/>
      </w:r>
    </w:p>
    <w:p w:rsidR="0047226A" w:rsidRDefault="0047226A"/>
  </w:footnote>
  <w:footnote w:type="continuationSeparator" w:id="0">
    <w:p w:rsidR="0047226A" w:rsidRDefault="0047226A" w:rsidP="002D3732">
      <w:r>
        <w:continuationSeparator/>
      </w:r>
    </w:p>
    <w:p w:rsidR="0047226A" w:rsidRDefault="0047226A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Borders>
        <w:bottom w:val="single" w:sz="4" w:space="0" w:color="BFBFBF"/>
      </w:tblBorders>
      <w:tblCellMar>
        <w:left w:w="115" w:type="dxa"/>
        <w:right w:w="115" w:type="dxa"/>
      </w:tblCellMar>
      <w:tblLook w:val="04A0" w:firstRow="1" w:lastRow="0" w:firstColumn="1" w:lastColumn="0" w:noHBand="0" w:noVBand="1"/>
    </w:tblPr>
    <w:tblGrid>
      <w:gridCol w:w="406"/>
      <w:gridCol w:w="9172"/>
    </w:tblGrid>
    <w:tr w:rsidR="0047226A" w:rsidRPr="0025191F" w:rsidTr="00571C22">
      <w:tc>
        <w:tcPr>
          <w:tcW w:w="212" w:type="pct"/>
          <w:tcBorders>
            <w:bottom w:val="nil"/>
            <w:right w:val="single" w:sz="4" w:space="0" w:color="BFBFBF"/>
          </w:tcBorders>
        </w:tcPr>
        <w:p w:rsidR="0047226A" w:rsidRPr="007B7F10" w:rsidRDefault="0047226A" w:rsidP="00571C22">
          <w:pPr>
            <w:rPr>
              <w:rFonts w:ascii="Calibri" w:eastAsia="Cambria" w:hAnsi="Calibri"/>
              <w:b/>
              <w:color w:val="595959" w:themeColor="text1" w:themeTint="A6"/>
              <w:sz w:val="24"/>
              <w:szCs w:val="24"/>
            </w:rPr>
          </w:pPr>
          <w:r w:rsidRPr="007B7F10">
            <w:rPr>
              <w:rFonts w:ascii="Calibri" w:hAnsi="Calibri"/>
              <w:b/>
              <w:color w:val="595959" w:themeColor="text1" w:themeTint="A6"/>
              <w:sz w:val="24"/>
              <w:szCs w:val="24"/>
            </w:rPr>
            <w:fldChar w:fldCharType="begin"/>
          </w:r>
          <w:r w:rsidRPr="007B7F10">
            <w:rPr>
              <w:rFonts w:ascii="Calibri" w:hAnsi="Calibri"/>
              <w:b/>
              <w:color w:val="595959" w:themeColor="text1" w:themeTint="A6"/>
              <w:sz w:val="24"/>
              <w:szCs w:val="24"/>
            </w:rPr>
            <w:instrText xml:space="preserve"> PAGE   \* MERGEFORMAT </w:instrText>
          </w:r>
          <w:r w:rsidRPr="007B7F10">
            <w:rPr>
              <w:rFonts w:ascii="Calibri" w:hAnsi="Calibri"/>
              <w:b/>
              <w:color w:val="595959" w:themeColor="text1" w:themeTint="A6"/>
              <w:sz w:val="24"/>
              <w:szCs w:val="24"/>
            </w:rPr>
            <w:fldChar w:fldCharType="separate"/>
          </w:r>
          <w:r>
            <w:rPr>
              <w:rFonts w:ascii="Calibri" w:hAnsi="Calibri"/>
              <w:b/>
              <w:noProof/>
              <w:color w:val="595959" w:themeColor="text1" w:themeTint="A6"/>
              <w:sz w:val="24"/>
              <w:szCs w:val="24"/>
            </w:rPr>
            <w:t>2</w:t>
          </w:r>
          <w:r w:rsidRPr="007B7F10">
            <w:rPr>
              <w:rFonts w:ascii="Calibri" w:hAnsi="Calibri"/>
              <w:b/>
              <w:color w:val="595959" w:themeColor="text1" w:themeTint="A6"/>
              <w:sz w:val="24"/>
              <w:szCs w:val="24"/>
            </w:rPr>
            <w:fldChar w:fldCharType="end"/>
          </w:r>
        </w:p>
      </w:tc>
      <w:tc>
        <w:tcPr>
          <w:tcW w:w="4788" w:type="pct"/>
          <w:tcBorders>
            <w:left w:val="single" w:sz="4" w:space="0" w:color="BFBFBF"/>
            <w:bottom w:val="nil"/>
          </w:tcBorders>
        </w:tcPr>
        <w:p w:rsidR="0047226A" w:rsidRPr="0025191F" w:rsidRDefault="00B01A55" w:rsidP="00571C22">
          <w:pPr>
            <w:rPr>
              <w:rFonts w:ascii="Calibri" w:eastAsia="Cambria" w:hAnsi="Calibri"/>
              <w:color w:val="595959" w:themeColor="text1" w:themeTint="A6"/>
              <w:sz w:val="24"/>
              <w:szCs w:val="24"/>
            </w:rPr>
          </w:pPr>
          <w:sdt>
            <w:sdtPr>
              <w:rPr>
                <w:rFonts w:ascii="Calibri" w:hAnsi="Calibri"/>
                <w:b/>
                <w:bCs/>
                <w:caps/>
                <w:color w:val="595959" w:themeColor="text1" w:themeTint="A6"/>
                <w:sz w:val="24"/>
                <w:szCs w:val="24"/>
              </w:rPr>
              <w:alias w:val="Title"/>
              <w:id w:val="98549695"/>
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<w:text/>
            </w:sdtPr>
            <w:sdtEndPr/>
            <w:sdtContent>
              <w:r>
                <w:rPr>
                  <w:rFonts w:ascii="Calibri" w:hAnsi="Calibri"/>
                  <w:b/>
                  <w:bCs/>
                  <w:caps/>
                  <w:color w:val="595959" w:themeColor="text1" w:themeTint="A6"/>
                  <w:sz w:val="24"/>
                  <w:szCs w:val="24"/>
                </w:rPr>
                <w:t>ООО «Большая земля», 614025, г. Пермь, ул. Героев Хасана, д. 105, к. И,                                            тел./факс:  +7 (342) 206-57-47 (многоканальный), e-mail: bzemlya@yandex.ru</w:t>
              </w:r>
            </w:sdtContent>
          </w:sdt>
        </w:p>
      </w:tc>
    </w:tr>
  </w:tbl>
  <w:p w:rsidR="0047226A" w:rsidRDefault="0047226A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226A" w:rsidRDefault="0047226A">
    <w:pPr>
      <w:pStyle w:val="a3"/>
    </w:pPr>
    <w:r>
      <w:rPr>
        <w:noProof/>
      </w:rPr>
      <w:drawing>
        <wp:anchor distT="0" distB="0" distL="114300" distR="114300" simplePos="0" relativeHeight="251662336" behindDoc="0" locked="0" layoutInCell="1" allowOverlap="1" wp14:anchorId="2DB3C5E6" wp14:editId="64BBD5F4">
          <wp:simplePos x="0" y="0"/>
          <wp:positionH relativeFrom="column">
            <wp:posOffset>4572000</wp:posOffset>
          </wp:positionH>
          <wp:positionV relativeFrom="paragraph">
            <wp:posOffset>-106680</wp:posOffset>
          </wp:positionV>
          <wp:extent cx="1382395" cy="457200"/>
          <wp:effectExtent l="0" t="0" r="0" b="0"/>
          <wp:wrapTight wrapText="bothSides">
            <wp:wrapPolygon edited="0">
              <wp:start x="1984" y="0"/>
              <wp:lineTo x="0" y="3600"/>
              <wp:lineTo x="0" y="14400"/>
              <wp:lineTo x="794" y="19200"/>
              <wp:lineTo x="1588" y="20400"/>
              <wp:lineTo x="5556" y="20400"/>
              <wp:lineTo x="21034" y="18000"/>
              <wp:lineTo x="21034" y="2400"/>
              <wp:lineTo x="5159" y="0"/>
              <wp:lineTo x="1984" y="0"/>
            </wp:wrapPolygon>
          </wp:wrapTight>
          <wp:docPr id="2" name="Picture 12" descr="Macintosh HD:Users:aleksandra:Documents:работа:all:logos and blanks:logo:logo bz 2 word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Macintosh HD:Users:aleksandra:Documents:работа:all:logos and blanks:logo:logo bz 2 word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82395" cy="457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226A" w:rsidRPr="00293A73" w:rsidRDefault="0047226A">
    <w:pPr>
      <w:pStyle w:val="a3"/>
      <w:rPr>
        <w:lang w:val="en-US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150BE3D6" wp14:editId="04303554">
          <wp:simplePos x="0" y="0"/>
          <wp:positionH relativeFrom="column">
            <wp:posOffset>4516755</wp:posOffset>
          </wp:positionH>
          <wp:positionV relativeFrom="paragraph">
            <wp:posOffset>-120650</wp:posOffset>
          </wp:positionV>
          <wp:extent cx="1382395" cy="457200"/>
          <wp:effectExtent l="0" t="0" r="0" b="0"/>
          <wp:wrapTight wrapText="bothSides">
            <wp:wrapPolygon edited="0">
              <wp:start x="1984" y="0"/>
              <wp:lineTo x="0" y="3600"/>
              <wp:lineTo x="0" y="14400"/>
              <wp:lineTo x="794" y="19200"/>
              <wp:lineTo x="1588" y="20400"/>
              <wp:lineTo x="5556" y="20400"/>
              <wp:lineTo x="21034" y="18000"/>
              <wp:lineTo x="21034" y="2400"/>
              <wp:lineTo x="5159" y="0"/>
              <wp:lineTo x="1984" y="0"/>
            </wp:wrapPolygon>
          </wp:wrapTight>
          <wp:docPr id="6" name="Picture 118" descr="Macintosh HD:Users:aleksandra:Documents:работа:all:logos and blanks:logo:logo bz 2 word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Macintosh HD:Users:aleksandra:Documents:работа:all:logos and blanks:logo:logo bz 2 word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82395" cy="457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226A" w:rsidRDefault="0047226A">
    <w:pPr>
      <w:pStyle w:val="a3"/>
    </w:pPr>
    <w:r>
      <w:rPr>
        <w:noProof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0</wp:posOffset>
          </wp:positionH>
          <wp:positionV relativeFrom="paragraph">
            <wp:posOffset>-106680</wp:posOffset>
          </wp:positionV>
          <wp:extent cx="1382395" cy="457200"/>
          <wp:effectExtent l="0" t="0" r="0" b="0"/>
          <wp:wrapTight wrapText="bothSides">
            <wp:wrapPolygon edited="0">
              <wp:start x="1984" y="0"/>
              <wp:lineTo x="0" y="3600"/>
              <wp:lineTo x="0" y="14400"/>
              <wp:lineTo x="794" y="19200"/>
              <wp:lineTo x="1588" y="20400"/>
              <wp:lineTo x="5556" y="20400"/>
              <wp:lineTo x="21034" y="18000"/>
              <wp:lineTo x="21034" y="2400"/>
              <wp:lineTo x="5159" y="0"/>
              <wp:lineTo x="1984" y="0"/>
            </wp:wrapPolygon>
          </wp:wrapTight>
          <wp:docPr id="1" name="Picture 1" descr="Macintosh HD:Users:aleksandra:Documents:работа:all:logos and blanks:logo:logo bz 2 word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Macintosh HD:Users:aleksandra:Documents:работа:all:logos and blanks:logo:logo bz 2 word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82395" cy="457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:rsidR="0047226A" w:rsidRDefault="0047226A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226A" w:rsidRPr="00E2266E" w:rsidRDefault="0047226A" w:rsidP="00A449CC">
    <w:pPr>
      <w:pStyle w:val="a3"/>
      <w:jc w:val="right"/>
      <w:rPr>
        <w:rFonts w:ascii="HelveticaNeueCyr" w:eastAsiaTheme="majorEastAsia" w:hAnsi="HelveticaNeueCyr" w:cstheme="majorBidi"/>
        <w:sz w:val="24"/>
        <w:szCs w:val="24"/>
      </w:rPr>
    </w:pPr>
    <w:r>
      <w:rPr>
        <w:rFonts w:ascii="HelveticaNeueCyr" w:hAnsi="HelveticaNeueCyr"/>
        <w:sz w:val="24"/>
        <w:szCs w:val="24"/>
      </w:rPr>
      <w:br/>
    </w:r>
    <w:r w:rsidRPr="00E2266E">
      <w:rPr>
        <w:rFonts w:ascii="HelveticaNeueCyr" w:eastAsiaTheme="majorEastAsia" w:hAnsi="HelveticaNeueCyr" w:cstheme="majorBidi"/>
        <w:noProof/>
        <w:sz w:val="24"/>
        <w:szCs w:val="24"/>
      </w:rPr>
      <w:drawing>
        <wp:anchor distT="36576" distB="36576" distL="36576" distR="36576" simplePos="0" relativeHeight="251669504" behindDoc="0" locked="0" layoutInCell="1" allowOverlap="1" wp14:anchorId="535C4165" wp14:editId="15459929">
          <wp:simplePos x="0" y="0"/>
          <wp:positionH relativeFrom="column">
            <wp:posOffset>51435</wp:posOffset>
          </wp:positionH>
          <wp:positionV relativeFrom="paragraph">
            <wp:posOffset>-40640</wp:posOffset>
          </wp:positionV>
          <wp:extent cx="1383030" cy="457200"/>
          <wp:effectExtent l="19050" t="0" r="7620" b="0"/>
          <wp:wrapNone/>
          <wp:docPr id="22" name="Рисунок 1" descr="Логотип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Логотип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83030" cy="457200"/>
                  </a:xfrm>
                  <a:prstGeom prst="rect">
                    <a:avLst/>
                  </a:prstGeom>
                  <a:noFill/>
                  <a:ln w="9525" algn="in">
                    <a:noFill/>
                    <a:miter lim="800000"/>
                    <a:headEnd/>
                    <a:tailEnd/>
                  </a:ln>
                  <a:effectLst/>
                </pic:spPr>
              </pic:pic>
            </a:graphicData>
          </a:graphic>
        </wp:anchor>
      </w:drawing>
    </w:r>
    <w:r w:rsidRPr="00E2266E">
      <w:rPr>
        <w:rFonts w:ascii="HelveticaNeueCyr" w:eastAsiaTheme="majorEastAsia" w:hAnsi="HelveticaNeueCyr" w:cstheme="majorBidi"/>
        <w:sz w:val="24"/>
        <w:szCs w:val="24"/>
      </w:rPr>
      <w:t xml:space="preserve">Приложение </w:t>
    </w:r>
    <w:r>
      <w:rPr>
        <w:rFonts w:ascii="HelveticaNeueCyr" w:eastAsiaTheme="majorEastAsia" w:hAnsi="HelveticaNeueCyr" w:cstheme="majorBidi"/>
        <w:sz w:val="24"/>
        <w:szCs w:val="24"/>
      </w:rPr>
      <w:t>А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226A" w:rsidRPr="00E2266E" w:rsidRDefault="0047226A" w:rsidP="00A449CC">
    <w:pPr>
      <w:pStyle w:val="a3"/>
      <w:jc w:val="right"/>
      <w:rPr>
        <w:rFonts w:ascii="HelveticaNeueCyr" w:hAnsi="HelveticaNeueCyr"/>
      </w:rPr>
    </w:pPr>
    <w:r w:rsidRPr="00E2266E">
      <w:rPr>
        <w:rFonts w:ascii="HelveticaNeueCyr" w:hAnsi="HelveticaNeueCyr"/>
        <w:sz w:val="24"/>
        <w:szCs w:val="24"/>
      </w:rPr>
      <w:br/>
    </w:r>
    <w:r w:rsidRPr="00E2266E">
      <w:rPr>
        <w:rFonts w:ascii="HelveticaNeueCyr" w:hAnsi="HelveticaNeueCyr"/>
        <w:noProof/>
        <w:sz w:val="24"/>
        <w:szCs w:val="24"/>
      </w:rPr>
      <w:drawing>
        <wp:anchor distT="36576" distB="36576" distL="36576" distR="36576" simplePos="0" relativeHeight="251668480" behindDoc="0" locked="0" layoutInCell="1" allowOverlap="1" wp14:anchorId="2A1168BA" wp14:editId="78EB6F33">
          <wp:simplePos x="0" y="0"/>
          <wp:positionH relativeFrom="column">
            <wp:posOffset>-15240</wp:posOffset>
          </wp:positionH>
          <wp:positionV relativeFrom="paragraph">
            <wp:posOffset>-59690</wp:posOffset>
          </wp:positionV>
          <wp:extent cx="1382400" cy="457200"/>
          <wp:effectExtent l="19050" t="0" r="8250" b="0"/>
          <wp:wrapNone/>
          <wp:docPr id="23" name="Рисунок 1" descr="Логотип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Логотип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82400" cy="457200"/>
                  </a:xfrm>
                  <a:prstGeom prst="rect">
                    <a:avLst/>
                  </a:prstGeom>
                  <a:noFill/>
                  <a:ln w="9525" algn="in">
                    <a:noFill/>
                    <a:miter lim="800000"/>
                    <a:headEnd/>
                    <a:tailEnd/>
                  </a:ln>
                  <a:effectLst/>
                </pic:spPr>
              </pic:pic>
            </a:graphicData>
          </a:graphic>
        </wp:anchor>
      </w:drawing>
    </w:r>
    <w:r>
      <w:rPr>
        <w:rFonts w:ascii="HelveticaNeueCyr" w:hAnsi="HelveticaNeueCyr"/>
        <w:sz w:val="24"/>
        <w:szCs w:val="24"/>
      </w:rPr>
      <w:t>Приложение А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hint="default"/>
        <w:sz w:val="36"/>
        <w:szCs w:val="36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4"/>
    <w:multiLevelType w:val="single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Times New Roman" w:hint="default"/>
      </w:rPr>
    </w:lvl>
  </w:abstractNum>
  <w:abstractNum w:abstractNumId="3">
    <w:nsid w:val="00000008"/>
    <w:multiLevelType w:val="multilevel"/>
    <w:tmpl w:val="00000008"/>
    <w:name w:val="WW8Num8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lang w:val="en-US"/>
      </w:r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>
    <w:nsid w:val="001715D2"/>
    <w:multiLevelType w:val="hybridMultilevel"/>
    <w:tmpl w:val="B39E67C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005575F2"/>
    <w:multiLevelType w:val="hybridMultilevel"/>
    <w:tmpl w:val="2C5C351C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02C43BA2"/>
    <w:multiLevelType w:val="multilevel"/>
    <w:tmpl w:val="C24C62B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394" w:hanging="432"/>
      </w:pPr>
      <w:rPr>
        <w:rFonts w:hint="default"/>
        <w:sz w:val="24"/>
        <w:szCs w:val="24"/>
      </w:rPr>
    </w:lvl>
    <w:lvl w:ilvl="2">
      <w:start w:val="1"/>
      <w:numFmt w:val="decimal"/>
      <w:lvlText w:val="%1.%2.%3."/>
      <w:lvlJc w:val="left"/>
      <w:pPr>
        <w:ind w:left="8868" w:hanging="504"/>
      </w:pPr>
      <w:rPr>
        <w:rFonts w:hint="default"/>
        <w:b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>
    <w:nsid w:val="043463A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>
    <w:nsid w:val="05194172"/>
    <w:multiLevelType w:val="multilevel"/>
    <w:tmpl w:val="94F86AD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528" w:hanging="43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>
    <w:nsid w:val="0C2E779B"/>
    <w:multiLevelType w:val="hybridMultilevel"/>
    <w:tmpl w:val="5C2C690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0C484F1C"/>
    <w:multiLevelType w:val="multilevel"/>
    <w:tmpl w:val="3F02839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1">
    <w:nsid w:val="0D6C22CD"/>
    <w:multiLevelType w:val="hybridMultilevel"/>
    <w:tmpl w:val="BB94CE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0E6E42AC"/>
    <w:multiLevelType w:val="multilevel"/>
    <w:tmpl w:val="0AF0F25A"/>
    <w:lvl w:ilvl="0">
      <w:start w:val="1"/>
      <w:numFmt w:val="decimal"/>
      <w:lvlText w:val="%1)"/>
      <w:lvlJc w:val="left"/>
    </w:lvl>
    <w:lvl w:ilvl="1">
      <w:start w:val="1"/>
      <w:numFmt w:val="decimal"/>
      <w:lvlText w:val="%2)"/>
      <w:lvlJc w:val="left"/>
    </w:lvl>
    <w:lvl w:ilvl="2">
      <w:start w:val="1"/>
      <w:numFmt w:val="decimal"/>
      <w:lvlText w:val="%3)"/>
      <w:lvlJc w:val="left"/>
    </w:lvl>
    <w:lvl w:ilvl="3">
      <w:start w:val="1"/>
      <w:numFmt w:val="decimal"/>
      <w:lvlText w:val="%4)"/>
      <w:lvlJc w:val="left"/>
    </w:lvl>
    <w:lvl w:ilvl="4">
      <w:start w:val="1"/>
      <w:numFmt w:val="decimal"/>
      <w:lvlText w:val="%5)"/>
      <w:lvlJc w:val="left"/>
    </w:lvl>
    <w:lvl w:ilvl="5">
      <w:start w:val="1"/>
      <w:numFmt w:val="decimal"/>
      <w:lvlText w:val="%6)"/>
      <w:lvlJc w:val="left"/>
    </w:lvl>
    <w:lvl w:ilvl="6">
      <w:start w:val="1"/>
      <w:numFmt w:val="decimal"/>
      <w:lvlText w:val="%7)"/>
      <w:lvlJc w:val="left"/>
    </w:lvl>
    <w:lvl w:ilvl="7">
      <w:start w:val="1"/>
      <w:numFmt w:val="decimal"/>
      <w:lvlText w:val="%8)"/>
      <w:lvlJc w:val="left"/>
    </w:lvl>
    <w:lvl w:ilvl="8">
      <w:start w:val="1"/>
      <w:numFmt w:val="decimal"/>
      <w:lvlText w:val="%9)"/>
      <w:lvlJc w:val="left"/>
    </w:lvl>
  </w:abstractNum>
  <w:abstractNum w:abstractNumId="13">
    <w:nsid w:val="106A713E"/>
    <w:multiLevelType w:val="multilevel"/>
    <w:tmpl w:val="B4385876"/>
    <w:lvl w:ilvl="0">
      <w:start w:val="1"/>
      <w:numFmt w:val="decimal"/>
      <w:lvlText w:val="%1."/>
      <w:lvlJc w:val="left"/>
    </w:lvl>
    <w:lvl w:ilvl="1">
      <w:start w:val="1"/>
      <w:numFmt w:val="bullet"/>
      <w:lvlText w:val=""/>
      <w:lvlJc w:val="left"/>
      <w:rPr>
        <w:rFonts w:ascii="Symbol" w:hAnsi="Symbol" w:hint="default"/>
      </w:rPr>
    </w:lvl>
    <w:lvl w:ilvl="2">
      <w:start w:val="1"/>
      <w:numFmt w:val="decimal"/>
      <w:lvlText w:val="%3)"/>
      <w:lvlJc w:val="left"/>
    </w:lvl>
    <w:lvl w:ilvl="3">
      <w:start w:val="1"/>
      <w:numFmt w:val="decimal"/>
      <w:lvlText w:val="%4)"/>
      <w:lvlJc w:val="left"/>
    </w:lvl>
    <w:lvl w:ilvl="4">
      <w:start w:val="1"/>
      <w:numFmt w:val="decimal"/>
      <w:lvlText w:val="%5)"/>
      <w:lvlJc w:val="left"/>
    </w:lvl>
    <w:lvl w:ilvl="5">
      <w:start w:val="1"/>
      <w:numFmt w:val="decimal"/>
      <w:lvlText w:val="%6)"/>
      <w:lvlJc w:val="left"/>
    </w:lvl>
    <w:lvl w:ilvl="6">
      <w:start w:val="1"/>
      <w:numFmt w:val="decimal"/>
      <w:lvlText w:val="%7)"/>
      <w:lvlJc w:val="left"/>
    </w:lvl>
    <w:lvl w:ilvl="7">
      <w:start w:val="1"/>
      <w:numFmt w:val="decimal"/>
      <w:lvlText w:val="%8)"/>
      <w:lvlJc w:val="left"/>
    </w:lvl>
    <w:lvl w:ilvl="8">
      <w:start w:val="1"/>
      <w:numFmt w:val="decimal"/>
      <w:lvlText w:val="%9)"/>
      <w:lvlJc w:val="left"/>
    </w:lvl>
  </w:abstractNum>
  <w:abstractNum w:abstractNumId="14">
    <w:nsid w:val="107E7233"/>
    <w:multiLevelType w:val="multilevel"/>
    <w:tmpl w:val="B4385876"/>
    <w:lvl w:ilvl="0">
      <w:start w:val="1"/>
      <w:numFmt w:val="decimal"/>
      <w:lvlText w:val="%1."/>
      <w:lvlJc w:val="left"/>
    </w:lvl>
    <w:lvl w:ilvl="1">
      <w:start w:val="1"/>
      <w:numFmt w:val="bullet"/>
      <w:lvlText w:val=""/>
      <w:lvlJc w:val="left"/>
      <w:rPr>
        <w:rFonts w:ascii="Symbol" w:hAnsi="Symbol" w:hint="default"/>
      </w:rPr>
    </w:lvl>
    <w:lvl w:ilvl="2">
      <w:start w:val="1"/>
      <w:numFmt w:val="decimal"/>
      <w:lvlText w:val="%3)"/>
      <w:lvlJc w:val="left"/>
    </w:lvl>
    <w:lvl w:ilvl="3">
      <w:start w:val="1"/>
      <w:numFmt w:val="decimal"/>
      <w:lvlText w:val="%4)"/>
      <w:lvlJc w:val="left"/>
    </w:lvl>
    <w:lvl w:ilvl="4">
      <w:start w:val="1"/>
      <w:numFmt w:val="decimal"/>
      <w:lvlText w:val="%5)"/>
      <w:lvlJc w:val="left"/>
    </w:lvl>
    <w:lvl w:ilvl="5">
      <w:start w:val="1"/>
      <w:numFmt w:val="decimal"/>
      <w:lvlText w:val="%6)"/>
      <w:lvlJc w:val="left"/>
    </w:lvl>
    <w:lvl w:ilvl="6">
      <w:start w:val="1"/>
      <w:numFmt w:val="decimal"/>
      <w:lvlText w:val="%7)"/>
      <w:lvlJc w:val="left"/>
    </w:lvl>
    <w:lvl w:ilvl="7">
      <w:start w:val="1"/>
      <w:numFmt w:val="decimal"/>
      <w:lvlText w:val="%8)"/>
      <w:lvlJc w:val="left"/>
    </w:lvl>
    <w:lvl w:ilvl="8">
      <w:start w:val="1"/>
      <w:numFmt w:val="decimal"/>
      <w:lvlText w:val="%9)"/>
      <w:lvlJc w:val="left"/>
    </w:lvl>
  </w:abstractNum>
  <w:abstractNum w:abstractNumId="15">
    <w:nsid w:val="11EC3BA0"/>
    <w:multiLevelType w:val="multilevel"/>
    <w:tmpl w:val="B4385876"/>
    <w:lvl w:ilvl="0">
      <w:start w:val="1"/>
      <w:numFmt w:val="decimal"/>
      <w:lvlText w:val="%1."/>
      <w:lvlJc w:val="left"/>
    </w:lvl>
    <w:lvl w:ilvl="1">
      <w:start w:val="1"/>
      <w:numFmt w:val="bullet"/>
      <w:lvlText w:val=""/>
      <w:lvlJc w:val="left"/>
      <w:rPr>
        <w:rFonts w:ascii="Symbol" w:hAnsi="Symbol" w:hint="default"/>
      </w:rPr>
    </w:lvl>
    <w:lvl w:ilvl="2">
      <w:start w:val="1"/>
      <w:numFmt w:val="decimal"/>
      <w:lvlText w:val="%3)"/>
      <w:lvlJc w:val="left"/>
    </w:lvl>
    <w:lvl w:ilvl="3">
      <w:start w:val="1"/>
      <w:numFmt w:val="decimal"/>
      <w:lvlText w:val="%4)"/>
      <w:lvlJc w:val="left"/>
    </w:lvl>
    <w:lvl w:ilvl="4">
      <w:start w:val="1"/>
      <w:numFmt w:val="decimal"/>
      <w:lvlText w:val="%5)"/>
      <w:lvlJc w:val="left"/>
    </w:lvl>
    <w:lvl w:ilvl="5">
      <w:start w:val="1"/>
      <w:numFmt w:val="decimal"/>
      <w:lvlText w:val="%6)"/>
      <w:lvlJc w:val="left"/>
    </w:lvl>
    <w:lvl w:ilvl="6">
      <w:start w:val="1"/>
      <w:numFmt w:val="decimal"/>
      <w:lvlText w:val="%7)"/>
      <w:lvlJc w:val="left"/>
    </w:lvl>
    <w:lvl w:ilvl="7">
      <w:start w:val="1"/>
      <w:numFmt w:val="decimal"/>
      <w:lvlText w:val="%8)"/>
      <w:lvlJc w:val="left"/>
    </w:lvl>
    <w:lvl w:ilvl="8">
      <w:start w:val="1"/>
      <w:numFmt w:val="decimal"/>
      <w:lvlText w:val="%9)"/>
      <w:lvlJc w:val="left"/>
    </w:lvl>
  </w:abstractNum>
  <w:abstractNum w:abstractNumId="16">
    <w:nsid w:val="12E517F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14FC400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6528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>
    <w:nsid w:val="17193DBA"/>
    <w:multiLevelType w:val="hybridMultilevel"/>
    <w:tmpl w:val="75BE69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1F2B62E4"/>
    <w:multiLevelType w:val="hybridMultilevel"/>
    <w:tmpl w:val="FB4417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1FC7559E"/>
    <w:multiLevelType w:val="hybridMultilevel"/>
    <w:tmpl w:val="9050DC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10C7A5F"/>
    <w:multiLevelType w:val="hybridMultilevel"/>
    <w:tmpl w:val="A4ACC8C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2132332F"/>
    <w:multiLevelType w:val="multilevel"/>
    <w:tmpl w:val="4CFE0CC0"/>
    <w:lvl w:ilvl="0">
      <w:start w:val="1"/>
      <w:numFmt w:val="decimal"/>
      <w:lvlText w:val="%1."/>
      <w:lvlJc w:val="left"/>
      <w:pPr>
        <w:ind w:left="4897" w:hanging="360"/>
      </w:pPr>
      <w:rPr>
        <w:b/>
        <w:sz w:val="28"/>
        <w:szCs w:val="28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ascii="Helvetica Neue Medium" w:hAnsi="Helvetica Neue Medium" w:hint="default"/>
        <w:b w:val="0"/>
        <w:i w:val="0"/>
        <w:sz w:val="24"/>
        <w:szCs w:val="24"/>
      </w:rPr>
    </w:lvl>
    <w:lvl w:ilvl="2">
      <w:start w:val="1"/>
      <w:numFmt w:val="decimal"/>
      <w:lvlText w:val="%1.%2.%3."/>
      <w:lvlJc w:val="left"/>
      <w:pPr>
        <w:ind w:left="1639" w:hanging="504"/>
      </w:pPr>
      <w:rPr>
        <w:rFonts w:ascii="Helvetica Neue" w:hAnsi="Helvetica Neue" w:hint="default"/>
      </w:rPr>
    </w:lvl>
    <w:lvl w:ilvl="3">
      <w:start w:val="1"/>
      <w:numFmt w:val="decimal"/>
      <w:lvlText w:val="%1.%2.%3.%4."/>
      <w:lvlJc w:val="left"/>
      <w:pPr>
        <w:ind w:left="6265" w:hanging="648"/>
      </w:pPr>
    </w:lvl>
    <w:lvl w:ilvl="4">
      <w:start w:val="1"/>
      <w:numFmt w:val="decimal"/>
      <w:lvlText w:val="%1.%2.%3.%4.%5."/>
      <w:lvlJc w:val="left"/>
      <w:pPr>
        <w:ind w:left="6769" w:hanging="792"/>
      </w:pPr>
    </w:lvl>
    <w:lvl w:ilvl="5">
      <w:start w:val="1"/>
      <w:numFmt w:val="decimal"/>
      <w:lvlText w:val="%1.%2.%3.%4.%5.%6."/>
      <w:lvlJc w:val="left"/>
      <w:pPr>
        <w:ind w:left="7273" w:hanging="936"/>
      </w:pPr>
    </w:lvl>
    <w:lvl w:ilvl="6">
      <w:start w:val="1"/>
      <w:numFmt w:val="decimal"/>
      <w:lvlText w:val="%1.%2.%3.%4.%5.%6.%7."/>
      <w:lvlJc w:val="left"/>
      <w:pPr>
        <w:ind w:left="7777" w:hanging="1080"/>
      </w:pPr>
    </w:lvl>
    <w:lvl w:ilvl="7">
      <w:start w:val="1"/>
      <w:numFmt w:val="decimal"/>
      <w:lvlText w:val="%1.%2.%3.%4.%5.%6.%7.%8."/>
      <w:lvlJc w:val="left"/>
      <w:pPr>
        <w:ind w:left="8281" w:hanging="1224"/>
      </w:pPr>
    </w:lvl>
    <w:lvl w:ilvl="8">
      <w:start w:val="1"/>
      <w:numFmt w:val="decimal"/>
      <w:lvlText w:val="%1.%2.%3.%4.%5.%6.%7.%8.%9."/>
      <w:lvlJc w:val="left"/>
      <w:pPr>
        <w:ind w:left="8857" w:hanging="1440"/>
      </w:pPr>
    </w:lvl>
  </w:abstractNum>
  <w:abstractNum w:abstractNumId="23">
    <w:nsid w:val="277D2937"/>
    <w:multiLevelType w:val="hybridMultilevel"/>
    <w:tmpl w:val="8E222484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>
    <w:nsid w:val="2BAF0FF7"/>
    <w:multiLevelType w:val="hybridMultilevel"/>
    <w:tmpl w:val="3CC0DC10"/>
    <w:lvl w:ilvl="0" w:tplc="AA7610F2">
      <w:start w:val="4"/>
      <w:numFmt w:val="decimal"/>
      <w:lvlText w:val="%1)"/>
      <w:lvlJc w:val="left"/>
      <w:pPr>
        <w:ind w:left="720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7D3698B"/>
    <w:multiLevelType w:val="hybridMultilevel"/>
    <w:tmpl w:val="84AC3994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3A17414E"/>
    <w:multiLevelType w:val="multilevel"/>
    <w:tmpl w:val="B4385876"/>
    <w:lvl w:ilvl="0">
      <w:start w:val="1"/>
      <w:numFmt w:val="decimal"/>
      <w:lvlText w:val="%1."/>
      <w:lvlJc w:val="left"/>
    </w:lvl>
    <w:lvl w:ilvl="1">
      <w:start w:val="1"/>
      <w:numFmt w:val="bullet"/>
      <w:lvlText w:val=""/>
      <w:lvlJc w:val="left"/>
      <w:rPr>
        <w:rFonts w:ascii="Symbol" w:hAnsi="Symbol" w:hint="default"/>
      </w:rPr>
    </w:lvl>
    <w:lvl w:ilvl="2">
      <w:start w:val="1"/>
      <w:numFmt w:val="decimal"/>
      <w:lvlText w:val="%3)"/>
      <w:lvlJc w:val="left"/>
    </w:lvl>
    <w:lvl w:ilvl="3">
      <w:start w:val="1"/>
      <w:numFmt w:val="decimal"/>
      <w:lvlText w:val="%4)"/>
      <w:lvlJc w:val="left"/>
    </w:lvl>
    <w:lvl w:ilvl="4">
      <w:start w:val="1"/>
      <w:numFmt w:val="decimal"/>
      <w:lvlText w:val="%5)"/>
      <w:lvlJc w:val="left"/>
    </w:lvl>
    <w:lvl w:ilvl="5">
      <w:start w:val="1"/>
      <w:numFmt w:val="decimal"/>
      <w:lvlText w:val="%6)"/>
      <w:lvlJc w:val="left"/>
    </w:lvl>
    <w:lvl w:ilvl="6">
      <w:start w:val="1"/>
      <w:numFmt w:val="decimal"/>
      <w:lvlText w:val="%7)"/>
      <w:lvlJc w:val="left"/>
    </w:lvl>
    <w:lvl w:ilvl="7">
      <w:start w:val="1"/>
      <w:numFmt w:val="decimal"/>
      <w:lvlText w:val="%8)"/>
      <w:lvlJc w:val="left"/>
    </w:lvl>
    <w:lvl w:ilvl="8">
      <w:start w:val="1"/>
      <w:numFmt w:val="decimal"/>
      <w:lvlText w:val="%9)"/>
      <w:lvlJc w:val="left"/>
    </w:lvl>
  </w:abstractNum>
  <w:abstractNum w:abstractNumId="27">
    <w:nsid w:val="3BDE74A4"/>
    <w:multiLevelType w:val="hybridMultilevel"/>
    <w:tmpl w:val="EB5E23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D052DC1"/>
    <w:multiLevelType w:val="multilevel"/>
    <w:tmpl w:val="41FA9998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9">
    <w:nsid w:val="3FED2914"/>
    <w:multiLevelType w:val="hybridMultilevel"/>
    <w:tmpl w:val="49720330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>
    <w:nsid w:val="45575E6E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6528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>
    <w:nsid w:val="4B425CAA"/>
    <w:multiLevelType w:val="multilevel"/>
    <w:tmpl w:val="48D81EB6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6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2">
    <w:nsid w:val="5142128C"/>
    <w:multiLevelType w:val="multilevel"/>
    <w:tmpl w:val="0419001F"/>
    <w:numStyleLink w:val="111111"/>
  </w:abstractNum>
  <w:abstractNum w:abstractNumId="33">
    <w:nsid w:val="544359AB"/>
    <w:multiLevelType w:val="hybridMultilevel"/>
    <w:tmpl w:val="A0403CB4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>
    <w:nsid w:val="58503F82"/>
    <w:multiLevelType w:val="hybridMultilevel"/>
    <w:tmpl w:val="244E3CF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>
    <w:nsid w:val="613036D7"/>
    <w:multiLevelType w:val="multilevel"/>
    <w:tmpl w:val="4CFE0CC0"/>
    <w:lvl w:ilvl="0">
      <w:start w:val="1"/>
      <w:numFmt w:val="decimal"/>
      <w:lvlText w:val="%1."/>
      <w:lvlJc w:val="left"/>
      <w:pPr>
        <w:ind w:left="4897" w:hanging="360"/>
      </w:pPr>
      <w:rPr>
        <w:b/>
        <w:sz w:val="28"/>
        <w:szCs w:val="28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ascii="Helvetica Neue Medium" w:hAnsi="Helvetica Neue Medium" w:hint="default"/>
        <w:b w:val="0"/>
        <w:i w:val="0"/>
        <w:sz w:val="24"/>
        <w:szCs w:val="24"/>
      </w:rPr>
    </w:lvl>
    <w:lvl w:ilvl="2">
      <w:start w:val="1"/>
      <w:numFmt w:val="decimal"/>
      <w:lvlText w:val="%1.%2.%3."/>
      <w:lvlJc w:val="left"/>
      <w:pPr>
        <w:ind w:left="1639" w:hanging="504"/>
      </w:pPr>
      <w:rPr>
        <w:rFonts w:ascii="Helvetica Neue" w:hAnsi="Helvetica Neue" w:hint="default"/>
      </w:rPr>
    </w:lvl>
    <w:lvl w:ilvl="3">
      <w:start w:val="1"/>
      <w:numFmt w:val="decimal"/>
      <w:lvlText w:val="%1.%2.%3.%4."/>
      <w:lvlJc w:val="left"/>
      <w:pPr>
        <w:ind w:left="6265" w:hanging="648"/>
      </w:pPr>
    </w:lvl>
    <w:lvl w:ilvl="4">
      <w:start w:val="1"/>
      <w:numFmt w:val="decimal"/>
      <w:lvlText w:val="%1.%2.%3.%4.%5."/>
      <w:lvlJc w:val="left"/>
      <w:pPr>
        <w:ind w:left="6769" w:hanging="792"/>
      </w:pPr>
    </w:lvl>
    <w:lvl w:ilvl="5">
      <w:start w:val="1"/>
      <w:numFmt w:val="decimal"/>
      <w:lvlText w:val="%1.%2.%3.%4.%5.%6."/>
      <w:lvlJc w:val="left"/>
      <w:pPr>
        <w:ind w:left="7273" w:hanging="936"/>
      </w:pPr>
    </w:lvl>
    <w:lvl w:ilvl="6">
      <w:start w:val="1"/>
      <w:numFmt w:val="decimal"/>
      <w:lvlText w:val="%1.%2.%3.%4.%5.%6.%7."/>
      <w:lvlJc w:val="left"/>
      <w:pPr>
        <w:ind w:left="7777" w:hanging="1080"/>
      </w:pPr>
    </w:lvl>
    <w:lvl w:ilvl="7">
      <w:start w:val="1"/>
      <w:numFmt w:val="decimal"/>
      <w:lvlText w:val="%1.%2.%3.%4.%5.%6.%7.%8."/>
      <w:lvlJc w:val="left"/>
      <w:pPr>
        <w:ind w:left="8281" w:hanging="1224"/>
      </w:pPr>
    </w:lvl>
    <w:lvl w:ilvl="8">
      <w:start w:val="1"/>
      <w:numFmt w:val="decimal"/>
      <w:lvlText w:val="%1.%2.%3.%4.%5.%6.%7.%8.%9."/>
      <w:lvlJc w:val="left"/>
      <w:pPr>
        <w:ind w:left="8857" w:hanging="1440"/>
      </w:pPr>
    </w:lvl>
  </w:abstractNum>
  <w:abstractNum w:abstractNumId="36">
    <w:nsid w:val="62093311"/>
    <w:multiLevelType w:val="hybridMultilevel"/>
    <w:tmpl w:val="934A05CA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>
    <w:nsid w:val="63C30D76"/>
    <w:multiLevelType w:val="hybridMultilevel"/>
    <w:tmpl w:val="647EC5A4"/>
    <w:lvl w:ilvl="0" w:tplc="34DC4B6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8">
    <w:nsid w:val="64D229E4"/>
    <w:multiLevelType w:val="hybridMultilevel"/>
    <w:tmpl w:val="B9AC8E40"/>
    <w:lvl w:ilvl="0" w:tplc="04190001">
      <w:start w:val="1"/>
      <w:numFmt w:val="bullet"/>
      <w:lvlText w:val=""/>
      <w:lvlJc w:val="left"/>
      <w:pPr>
        <w:ind w:left="19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49" w:hanging="360"/>
      </w:pPr>
      <w:rPr>
        <w:rFonts w:ascii="Wingdings" w:hAnsi="Wingdings" w:hint="default"/>
      </w:rPr>
    </w:lvl>
  </w:abstractNum>
  <w:abstractNum w:abstractNumId="39">
    <w:nsid w:val="652B007C"/>
    <w:multiLevelType w:val="hybridMultilevel"/>
    <w:tmpl w:val="AE0E058C"/>
    <w:lvl w:ilvl="0" w:tplc="1A9AD83A">
      <w:start w:val="1"/>
      <w:numFmt w:val="bullet"/>
      <w:lvlText w:val="-"/>
      <w:lvlJc w:val="left"/>
      <w:pPr>
        <w:ind w:left="408" w:hanging="360"/>
      </w:pPr>
      <w:rPr>
        <w:rFonts w:ascii="Helvetica Neue" w:eastAsia="Times New Roman" w:hAnsi="Helvetica Neue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2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</w:abstractNum>
  <w:abstractNum w:abstractNumId="40">
    <w:nsid w:val="6C8911D7"/>
    <w:multiLevelType w:val="multilevel"/>
    <w:tmpl w:val="B4385876"/>
    <w:lvl w:ilvl="0">
      <w:start w:val="1"/>
      <w:numFmt w:val="decimal"/>
      <w:lvlText w:val="%1."/>
      <w:lvlJc w:val="left"/>
    </w:lvl>
    <w:lvl w:ilvl="1">
      <w:start w:val="1"/>
      <w:numFmt w:val="bullet"/>
      <w:lvlText w:val=""/>
      <w:lvlJc w:val="left"/>
      <w:rPr>
        <w:rFonts w:ascii="Symbol" w:hAnsi="Symbol" w:hint="default"/>
      </w:rPr>
    </w:lvl>
    <w:lvl w:ilvl="2">
      <w:start w:val="1"/>
      <w:numFmt w:val="decimal"/>
      <w:lvlText w:val="%3)"/>
      <w:lvlJc w:val="left"/>
    </w:lvl>
    <w:lvl w:ilvl="3">
      <w:start w:val="1"/>
      <w:numFmt w:val="decimal"/>
      <w:lvlText w:val="%4)"/>
      <w:lvlJc w:val="left"/>
    </w:lvl>
    <w:lvl w:ilvl="4">
      <w:start w:val="1"/>
      <w:numFmt w:val="decimal"/>
      <w:lvlText w:val="%5)"/>
      <w:lvlJc w:val="left"/>
    </w:lvl>
    <w:lvl w:ilvl="5">
      <w:start w:val="1"/>
      <w:numFmt w:val="decimal"/>
      <w:lvlText w:val="%6)"/>
      <w:lvlJc w:val="left"/>
    </w:lvl>
    <w:lvl w:ilvl="6">
      <w:start w:val="1"/>
      <w:numFmt w:val="decimal"/>
      <w:lvlText w:val="%7)"/>
      <w:lvlJc w:val="left"/>
    </w:lvl>
    <w:lvl w:ilvl="7">
      <w:start w:val="1"/>
      <w:numFmt w:val="decimal"/>
      <w:lvlText w:val="%8)"/>
      <w:lvlJc w:val="left"/>
    </w:lvl>
    <w:lvl w:ilvl="8">
      <w:start w:val="1"/>
      <w:numFmt w:val="decimal"/>
      <w:lvlText w:val="%9)"/>
      <w:lvlJc w:val="left"/>
    </w:lvl>
  </w:abstractNum>
  <w:abstractNum w:abstractNumId="41">
    <w:nsid w:val="6D9C3866"/>
    <w:multiLevelType w:val="hybridMultilevel"/>
    <w:tmpl w:val="C9E4D9C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2">
    <w:nsid w:val="711F7950"/>
    <w:multiLevelType w:val="hybridMultilevel"/>
    <w:tmpl w:val="E04C865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3">
    <w:nsid w:val="73152E7E"/>
    <w:multiLevelType w:val="hybridMultilevel"/>
    <w:tmpl w:val="B002CEF2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4">
    <w:nsid w:val="769A3377"/>
    <w:multiLevelType w:val="hybridMultilevel"/>
    <w:tmpl w:val="62446978"/>
    <w:lvl w:ilvl="0" w:tplc="04190001">
      <w:start w:val="1"/>
      <w:numFmt w:val="bullet"/>
      <w:lvlText w:val=""/>
      <w:lvlJc w:val="left"/>
      <w:pPr>
        <w:ind w:left="19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49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2"/>
  </w:num>
  <w:num w:numId="3">
    <w:abstractNumId w:val="30"/>
  </w:num>
  <w:num w:numId="4">
    <w:abstractNumId w:val="32"/>
    <w:lvlOverride w:ilvl="0">
      <w:lvl w:ilvl="0">
        <w:start w:val="1"/>
        <w:numFmt w:val="decimal"/>
        <w:lvlText w:val="%1."/>
        <w:lvlJc w:val="left"/>
        <w:pPr>
          <w:ind w:left="360" w:hanging="360"/>
        </w:pPr>
      </w:lvl>
    </w:lvlOverride>
    <w:lvlOverride w:ilvl="1">
      <w:lvl w:ilvl="1">
        <w:start w:val="1"/>
        <w:numFmt w:val="decimal"/>
        <w:lvlText w:val="%1.%2."/>
        <w:lvlJc w:val="left"/>
        <w:pPr>
          <w:ind w:left="6528" w:hanging="432"/>
        </w:pPr>
      </w:lvl>
    </w:lvlOverride>
    <w:lvlOverride w:ilvl="2">
      <w:lvl w:ilvl="2">
        <w:start w:val="1"/>
        <w:numFmt w:val="decimal"/>
        <w:lvlText w:val="%1.%2.%3."/>
        <w:lvlJc w:val="left"/>
        <w:pPr>
          <w:ind w:left="1224" w:hanging="504"/>
        </w:p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</w:lvl>
    </w:lvlOverride>
  </w:num>
  <w:num w:numId="5">
    <w:abstractNumId w:val="39"/>
  </w:num>
  <w:num w:numId="6">
    <w:abstractNumId w:val="17"/>
  </w:num>
  <w:num w:numId="7">
    <w:abstractNumId w:val="21"/>
  </w:num>
  <w:num w:numId="8">
    <w:abstractNumId w:val="42"/>
  </w:num>
  <w:num w:numId="9">
    <w:abstractNumId w:val="20"/>
  </w:num>
  <w:num w:numId="10">
    <w:abstractNumId w:val="27"/>
  </w:num>
  <w:num w:numId="11">
    <w:abstractNumId w:val="18"/>
  </w:num>
  <w:num w:numId="12">
    <w:abstractNumId w:val="36"/>
  </w:num>
  <w:num w:numId="13">
    <w:abstractNumId w:val="10"/>
  </w:num>
  <w:num w:numId="14">
    <w:abstractNumId w:val="9"/>
  </w:num>
  <w:num w:numId="15">
    <w:abstractNumId w:val="34"/>
  </w:num>
  <w:num w:numId="16">
    <w:abstractNumId w:val="31"/>
  </w:num>
  <w:num w:numId="17">
    <w:abstractNumId w:val="25"/>
  </w:num>
  <w:num w:numId="18">
    <w:abstractNumId w:val="22"/>
  </w:num>
  <w:num w:numId="19">
    <w:abstractNumId w:val="19"/>
  </w:num>
  <w:num w:numId="20">
    <w:abstractNumId w:val="11"/>
  </w:num>
  <w:num w:numId="21">
    <w:abstractNumId w:val="33"/>
  </w:num>
  <w:num w:numId="22">
    <w:abstractNumId w:val="5"/>
  </w:num>
  <w:num w:numId="23">
    <w:abstractNumId w:val="4"/>
  </w:num>
  <w:num w:numId="24">
    <w:abstractNumId w:val="32"/>
    <w:lvlOverride w:ilvl="0">
      <w:lvl w:ilvl="0">
        <w:start w:val="1"/>
        <w:numFmt w:val="decimal"/>
        <w:lvlText w:val="%1.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"/>
        <w:lvlJc w:val="left"/>
        <w:pPr>
          <w:ind w:left="3551" w:hanging="432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"/>
        <w:lvlJc w:val="left"/>
        <w:pPr>
          <w:ind w:left="5891" w:hanging="504"/>
        </w:pPr>
        <w:rPr>
          <w:rFonts w:hint="default"/>
          <w:b w:val="0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ind w:left="1728" w:hanging="64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25">
    <w:abstractNumId w:val="8"/>
  </w:num>
  <w:num w:numId="26">
    <w:abstractNumId w:val="23"/>
  </w:num>
  <w:num w:numId="27">
    <w:abstractNumId w:val="41"/>
  </w:num>
  <w:num w:numId="28">
    <w:abstractNumId w:val="43"/>
  </w:num>
  <w:num w:numId="29">
    <w:abstractNumId w:val="15"/>
  </w:num>
  <w:num w:numId="30">
    <w:abstractNumId w:val="24"/>
  </w:num>
  <w:num w:numId="31">
    <w:abstractNumId w:val="6"/>
  </w:num>
  <w:num w:numId="32">
    <w:abstractNumId w:val="29"/>
  </w:num>
  <w:num w:numId="33">
    <w:abstractNumId w:val="37"/>
  </w:num>
  <w:num w:numId="34">
    <w:abstractNumId w:val="28"/>
  </w:num>
  <w:num w:numId="35">
    <w:abstractNumId w:val="12"/>
  </w:num>
  <w:num w:numId="36">
    <w:abstractNumId w:val="38"/>
  </w:num>
  <w:num w:numId="37">
    <w:abstractNumId w:val="44"/>
  </w:num>
  <w:num w:numId="38">
    <w:abstractNumId w:val="14"/>
  </w:num>
  <w:num w:numId="39">
    <w:abstractNumId w:val="40"/>
  </w:num>
  <w:num w:numId="40">
    <w:abstractNumId w:val="13"/>
  </w:num>
  <w:num w:numId="41">
    <w:abstractNumId w:val="26"/>
  </w:num>
  <w:num w:numId="42">
    <w:abstractNumId w:val="32"/>
    <w:lvlOverride w:ilvl="0">
      <w:lvl w:ilvl="0">
        <w:start w:val="1"/>
        <w:numFmt w:val="decimal"/>
        <w:lvlText w:val="%1.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"/>
        <w:lvlJc w:val="left"/>
        <w:pPr>
          <w:ind w:left="6528" w:hanging="432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"/>
        <w:lvlJc w:val="left"/>
        <w:pPr>
          <w:ind w:left="646" w:hanging="504"/>
        </w:pPr>
        <w:rPr>
          <w:rFonts w:hint="default"/>
          <w:b w:val="0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ind w:left="1728" w:hanging="64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43">
    <w:abstractNumId w:val="0"/>
  </w:num>
  <w:num w:numId="44">
    <w:abstractNumId w:val="1"/>
  </w:num>
  <w:num w:numId="45">
    <w:abstractNumId w:val="3"/>
  </w:num>
  <w:num w:numId="4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hyphenationZone w:val="357"/>
  <w:evenAndOddHeaders/>
  <w:characterSpacingControl w:val="doNotCompress"/>
  <w:hdrShapeDefaults>
    <o:shapedefaults v:ext="edit" spidmax="108545"/>
  </w:hdrShapeDefaults>
  <w:footnotePr>
    <w:numFmt w:val="chicago"/>
    <w:numRestart w:val="eachPage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2D3732"/>
    <w:rsid w:val="00010227"/>
    <w:rsid w:val="0001123A"/>
    <w:rsid w:val="0002308B"/>
    <w:rsid w:val="00034757"/>
    <w:rsid w:val="00036FC7"/>
    <w:rsid w:val="00037451"/>
    <w:rsid w:val="000474B7"/>
    <w:rsid w:val="00052BFD"/>
    <w:rsid w:val="00055C73"/>
    <w:rsid w:val="00061103"/>
    <w:rsid w:val="00065715"/>
    <w:rsid w:val="00073A74"/>
    <w:rsid w:val="00076E77"/>
    <w:rsid w:val="0008143E"/>
    <w:rsid w:val="00083B67"/>
    <w:rsid w:val="00083D4F"/>
    <w:rsid w:val="000841B4"/>
    <w:rsid w:val="00084B3C"/>
    <w:rsid w:val="00087B40"/>
    <w:rsid w:val="000928D0"/>
    <w:rsid w:val="000951F1"/>
    <w:rsid w:val="00096713"/>
    <w:rsid w:val="000A0A62"/>
    <w:rsid w:val="000A0BA0"/>
    <w:rsid w:val="000A15A6"/>
    <w:rsid w:val="000B172A"/>
    <w:rsid w:val="000B3997"/>
    <w:rsid w:val="000B651B"/>
    <w:rsid w:val="000C1415"/>
    <w:rsid w:val="000C1A55"/>
    <w:rsid w:val="000D1318"/>
    <w:rsid w:val="000D27C8"/>
    <w:rsid w:val="000D31D1"/>
    <w:rsid w:val="000E3322"/>
    <w:rsid w:val="000E5C58"/>
    <w:rsid w:val="000E617A"/>
    <w:rsid w:val="001011AC"/>
    <w:rsid w:val="00104B82"/>
    <w:rsid w:val="00106096"/>
    <w:rsid w:val="001130BC"/>
    <w:rsid w:val="001277B3"/>
    <w:rsid w:val="0013085B"/>
    <w:rsid w:val="0013159F"/>
    <w:rsid w:val="0014016F"/>
    <w:rsid w:val="001522A4"/>
    <w:rsid w:val="00153AE9"/>
    <w:rsid w:val="001570CA"/>
    <w:rsid w:val="00171E60"/>
    <w:rsid w:val="00172CC4"/>
    <w:rsid w:val="0017683E"/>
    <w:rsid w:val="00191747"/>
    <w:rsid w:val="00194365"/>
    <w:rsid w:val="001969E9"/>
    <w:rsid w:val="00196D9C"/>
    <w:rsid w:val="00197CC0"/>
    <w:rsid w:val="001A4CE2"/>
    <w:rsid w:val="001A6495"/>
    <w:rsid w:val="001B4D10"/>
    <w:rsid w:val="001C660C"/>
    <w:rsid w:val="001D2D81"/>
    <w:rsid w:val="001D634A"/>
    <w:rsid w:val="001D7541"/>
    <w:rsid w:val="001F63C6"/>
    <w:rsid w:val="002003B2"/>
    <w:rsid w:val="002129BB"/>
    <w:rsid w:val="002217FA"/>
    <w:rsid w:val="00225D9C"/>
    <w:rsid w:val="00226FBE"/>
    <w:rsid w:val="00233508"/>
    <w:rsid w:val="0024333E"/>
    <w:rsid w:val="00256E9D"/>
    <w:rsid w:val="00257393"/>
    <w:rsid w:val="0026150E"/>
    <w:rsid w:val="00261896"/>
    <w:rsid w:val="0026738C"/>
    <w:rsid w:val="0026744D"/>
    <w:rsid w:val="002734C7"/>
    <w:rsid w:val="00273699"/>
    <w:rsid w:val="00276B0F"/>
    <w:rsid w:val="00281CE3"/>
    <w:rsid w:val="0028250E"/>
    <w:rsid w:val="002833AE"/>
    <w:rsid w:val="002863DF"/>
    <w:rsid w:val="0029248B"/>
    <w:rsid w:val="00293A73"/>
    <w:rsid w:val="00295249"/>
    <w:rsid w:val="002A1368"/>
    <w:rsid w:val="002A4110"/>
    <w:rsid w:val="002A539A"/>
    <w:rsid w:val="002B604F"/>
    <w:rsid w:val="002C45E8"/>
    <w:rsid w:val="002C6515"/>
    <w:rsid w:val="002D0718"/>
    <w:rsid w:val="002D0E67"/>
    <w:rsid w:val="002D14BC"/>
    <w:rsid w:val="002D2633"/>
    <w:rsid w:val="002D32CD"/>
    <w:rsid w:val="002D3732"/>
    <w:rsid w:val="002D517C"/>
    <w:rsid w:val="002E2A98"/>
    <w:rsid w:val="002F5752"/>
    <w:rsid w:val="002F794D"/>
    <w:rsid w:val="00300652"/>
    <w:rsid w:val="00301388"/>
    <w:rsid w:val="00305A6F"/>
    <w:rsid w:val="00313869"/>
    <w:rsid w:val="003165EB"/>
    <w:rsid w:val="00321A0B"/>
    <w:rsid w:val="00322D11"/>
    <w:rsid w:val="00327E1C"/>
    <w:rsid w:val="00335DC8"/>
    <w:rsid w:val="0034017A"/>
    <w:rsid w:val="003448A3"/>
    <w:rsid w:val="00351D96"/>
    <w:rsid w:val="003544FA"/>
    <w:rsid w:val="00360EF3"/>
    <w:rsid w:val="0036669A"/>
    <w:rsid w:val="00366938"/>
    <w:rsid w:val="00380354"/>
    <w:rsid w:val="003820F8"/>
    <w:rsid w:val="003836FF"/>
    <w:rsid w:val="003870D7"/>
    <w:rsid w:val="003871BF"/>
    <w:rsid w:val="003927B8"/>
    <w:rsid w:val="00394DA3"/>
    <w:rsid w:val="00395548"/>
    <w:rsid w:val="00397371"/>
    <w:rsid w:val="003A0F4D"/>
    <w:rsid w:val="003A60CA"/>
    <w:rsid w:val="003B2D7D"/>
    <w:rsid w:val="003B48D0"/>
    <w:rsid w:val="003B6A80"/>
    <w:rsid w:val="003B6E4C"/>
    <w:rsid w:val="003B7835"/>
    <w:rsid w:val="003C3B47"/>
    <w:rsid w:val="003D07C2"/>
    <w:rsid w:val="003E4A49"/>
    <w:rsid w:val="003E63A2"/>
    <w:rsid w:val="003E77DA"/>
    <w:rsid w:val="003F3706"/>
    <w:rsid w:val="003F798D"/>
    <w:rsid w:val="004023AA"/>
    <w:rsid w:val="0040439B"/>
    <w:rsid w:val="00413AAC"/>
    <w:rsid w:val="004147F6"/>
    <w:rsid w:val="00416D17"/>
    <w:rsid w:val="0042527D"/>
    <w:rsid w:val="00442332"/>
    <w:rsid w:val="00452724"/>
    <w:rsid w:val="00463CE6"/>
    <w:rsid w:val="004654BB"/>
    <w:rsid w:val="0046582E"/>
    <w:rsid w:val="00467AA0"/>
    <w:rsid w:val="0047226A"/>
    <w:rsid w:val="004727CD"/>
    <w:rsid w:val="00472DCC"/>
    <w:rsid w:val="00484CC8"/>
    <w:rsid w:val="00485DF6"/>
    <w:rsid w:val="00487C96"/>
    <w:rsid w:val="004937C5"/>
    <w:rsid w:val="004945E9"/>
    <w:rsid w:val="004B1D80"/>
    <w:rsid w:val="004B5D80"/>
    <w:rsid w:val="004C1A93"/>
    <w:rsid w:val="004C50F5"/>
    <w:rsid w:val="004C76DB"/>
    <w:rsid w:val="004D1F8D"/>
    <w:rsid w:val="004D6434"/>
    <w:rsid w:val="004F2F02"/>
    <w:rsid w:val="004F541A"/>
    <w:rsid w:val="004F54B4"/>
    <w:rsid w:val="0050238D"/>
    <w:rsid w:val="005071DB"/>
    <w:rsid w:val="00515BB5"/>
    <w:rsid w:val="00524EF5"/>
    <w:rsid w:val="00533EA0"/>
    <w:rsid w:val="005354C9"/>
    <w:rsid w:val="00536D2D"/>
    <w:rsid w:val="00567BE6"/>
    <w:rsid w:val="00567CBE"/>
    <w:rsid w:val="00571C22"/>
    <w:rsid w:val="00571E84"/>
    <w:rsid w:val="005723B3"/>
    <w:rsid w:val="00577DA2"/>
    <w:rsid w:val="00591461"/>
    <w:rsid w:val="005951C8"/>
    <w:rsid w:val="005954E0"/>
    <w:rsid w:val="0059640F"/>
    <w:rsid w:val="005A02B9"/>
    <w:rsid w:val="005A0CBE"/>
    <w:rsid w:val="005A1066"/>
    <w:rsid w:val="005A2A7D"/>
    <w:rsid w:val="005B2870"/>
    <w:rsid w:val="005C44C0"/>
    <w:rsid w:val="005C6355"/>
    <w:rsid w:val="005C6759"/>
    <w:rsid w:val="005D151B"/>
    <w:rsid w:val="005E0E25"/>
    <w:rsid w:val="005E58CE"/>
    <w:rsid w:val="005E66EA"/>
    <w:rsid w:val="00602062"/>
    <w:rsid w:val="006102CA"/>
    <w:rsid w:val="006147B6"/>
    <w:rsid w:val="006170C4"/>
    <w:rsid w:val="00620B66"/>
    <w:rsid w:val="00623481"/>
    <w:rsid w:val="00625FBD"/>
    <w:rsid w:val="0064125A"/>
    <w:rsid w:val="006533F0"/>
    <w:rsid w:val="006560D3"/>
    <w:rsid w:val="0066187B"/>
    <w:rsid w:val="006706EF"/>
    <w:rsid w:val="00675F39"/>
    <w:rsid w:val="00676083"/>
    <w:rsid w:val="006860C7"/>
    <w:rsid w:val="006A6CEF"/>
    <w:rsid w:val="006B6128"/>
    <w:rsid w:val="006B7219"/>
    <w:rsid w:val="006C3495"/>
    <w:rsid w:val="006C4BA6"/>
    <w:rsid w:val="006D1C99"/>
    <w:rsid w:val="006D54C1"/>
    <w:rsid w:val="006E0698"/>
    <w:rsid w:val="006E1C96"/>
    <w:rsid w:val="006E25E5"/>
    <w:rsid w:val="006F6ECD"/>
    <w:rsid w:val="00705007"/>
    <w:rsid w:val="00710C3D"/>
    <w:rsid w:val="00713A91"/>
    <w:rsid w:val="00716F9C"/>
    <w:rsid w:val="007236B3"/>
    <w:rsid w:val="00723BF9"/>
    <w:rsid w:val="007256D5"/>
    <w:rsid w:val="007277A9"/>
    <w:rsid w:val="00730F5F"/>
    <w:rsid w:val="00741203"/>
    <w:rsid w:val="00743107"/>
    <w:rsid w:val="007434FF"/>
    <w:rsid w:val="00745F36"/>
    <w:rsid w:val="00755FA7"/>
    <w:rsid w:val="007567DA"/>
    <w:rsid w:val="00764526"/>
    <w:rsid w:val="00765A3B"/>
    <w:rsid w:val="007711DE"/>
    <w:rsid w:val="00773EE5"/>
    <w:rsid w:val="007752FB"/>
    <w:rsid w:val="007757A3"/>
    <w:rsid w:val="0077600E"/>
    <w:rsid w:val="0077704D"/>
    <w:rsid w:val="00783132"/>
    <w:rsid w:val="00791EB1"/>
    <w:rsid w:val="00793336"/>
    <w:rsid w:val="00793685"/>
    <w:rsid w:val="007A0B0E"/>
    <w:rsid w:val="007A17DE"/>
    <w:rsid w:val="007B7D78"/>
    <w:rsid w:val="007C1508"/>
    <w:rsid w:val="007C5CA2"/>
    <w:rsid w:val="007C7139"/>
    <w:rsid w:val="007C7235"/>
    <w:rsid w:val="007D5B34"/>
    <w:rsid w:val="007E052B"/>
    <w:rsid w:val="007E17C8"/>
    <w:rsid w:val="007E673B"/>
    <w:rsid w:val="008008AC"/>
    <w:rsid w:val="008009E0"/>
    <w:rsid w:val="00803AFD"/>
    <w:rsid w:val="00805939"/>
    <w:rsid w:val="00805E7D"/>
    <w:rsid w:val="0081319A"/>
    <w:rsid w:val="008135DE"/>
    <w:rsid w:val="008174CA"/>
    <w:rsid w:val="00821DB3"/>
    <w:rsid w:val="00837520"/>
    <w:rsid w:val="00845719"/>
    <w:rsid w:val="00853862"/>
    <w:rsid w:val="00855D81"/>
    <w:rsid w:val="00856B29"/>
    <w:rsid w:val="00863B8F"/>
    <w:rsid w:val="008702E3"/>
    <w:rsid w:val="00872401"/>
    <w:rsid w:val="00875C0C"/>
    <w:rsid w:val="00876503"/>
    <w:rsid w:val="00876E90"/>
    <w:rsid w:val="00877E1F"/>
    <w:rsid w:val="0088058E"/>
    <w:rsid w:val="008846C9"/>
    <w:rsid w:val="00884AB7"/>
    <w:rsid w:val="00890208"/>
    <w:rsid w:val="00893C41"/>
    <w:rsid w:val="008966B1"/>
    <w:rsid w:val="00896DD2"/>
    <w:rsid w:val="008A299D"/>
    <w:rsid w:val="008B484A"/>
    <w:rsid w:val="008B5E54"/>
    <w:rsid w:val="008B6260"/>
    <w:rsid w:val="008C1105"/>
    <w:rsid w:val="008C4635"/>
    <w:rsid w:val="008D5323"/>
    <w:rsid w:val="008D650F"/>
    <w:rsid w:val="008E03A9"/>
    <w:rsid w:val="00903E47"/>
    <w:rsid w:val="009126B5"/>
    <w:rsid w:val="0092192F"/>
    <w:rsid w:val="00927C90"/>
    <w:rsid w:val="009320BA"/>
    <w:rsid w:val="0093524B"/>
    <w:rsid w:val="009367DC"/>
    <w:rsid w:val="0094027C"/>
    <w:rsid w:val="00940AA9"/>
    <w:rsid w:val="0094551F"/>
    <w:rsid w:val="009473D4"/>
    <w:rsid w:val="009475CA"/>
    <w:rsid w:val="00951BEA"/>
    <w:rsid w:val="00953666"/>
    <w:rsid w:val="009567E4"/>
    <w:rsid w:val="009633D1"/>
    <w:rsid w:val="0096437D"/>
    <w:rsid w:val="0096445A"/>
    <w:rsid w:val="00965600"/>
    <w:rsid w:val="00983A3A"/>
    <w:rsid w:val="00984489"/>
    <w:rsid w:val="00986B7F"/>
    <w:rsid w:val="00987DB1"/>
    <w:rsid w:val="0099396C"/>
    <w:rsid w:val="0099464D"/>
    <w:rsid w:val="0099686E"/>
    <w:rsid w:val="00996E72"/>
    <w:rsid w:val="009A14C0"/>
    <w:rsid w:val="009A2390"/>
    <w:rsid w:val="009B2CAE"/>
    <w:rsid w:val="009B4A70"/>
    <w:rsid w:val="009B54E6"/>
    <w:rsid w:val="009C11BE"/>
    <w:rsid w:val="009C2A9F"/>
    <w:rsid w:val="009C6070"/>
    <w:rsid w:val="009D4113"/>
    <w:rsid w:val="009D64AE"/>
    <w:rsid w:val="009D6548"/>
    <w:rsid w:val="009F0502"/>
    <w:rsid w:val="009F2192"/>
    <w:rsid w:val="009F3EF7"/>
    <w:rsid w:val="00A0445D"/>
    <w:rsid w:val="00A0797C"/>
    <w:rsid w:val="00A15727"/>
    <w:rsid w:val="00A272E0"/>
    <w:rsid w:val="00A30098"/>
    <w:rsid w:val="00A34136"/>
    <w:rsid w:val="00A35E32"/>
    <w:rsid w:val="00A3608C"/>
    <w:rsid w:val="00A41A50"/>
    <w:rsid w:val="00A444F1"/>
    <w:rsid w:val="00A449CC"/>
    <w:rsid w:val="00A56EAD"/>
    <w:rsid w:val="00A56EEE"/>
    <w:rsid w:val="00A57AE7"/>
    <w:rsid w:val="00A60B22"/>
    <w:rsid w:val="00A63D21"/>
    <w:rsid w:val="00A66BA3"/>
    <w:rsid w:val="00A7673C"/>
    <w:rsid w:val="00A92E13"/>
    <w:rsid w:val="00A9446A"/>
    <w:rsid w:val="00AA11C4"/>
    <w:rsid w:val="00AA156A"/>
    <w:rsid w:val="00AA75C0"/>
    <w:rsid w:val="00AB3B02"/>
    <w:rsid w:val="00AB4219"/>
    <w:rsid w:val="00AB55FE"/>
    <w:rsid w:val="00AC2DEB"/>
    <w:rsid w:val="00AE5CCE"/>
    <w:rsid w:val="00AF4686"/>
    <w:rsid w:val="00AF4F92"/>
    <w:rsid w:val="00B00A32"/>
    <w:rsid w:val="00B01A55"/>
    <w:rsid w:val="00B24DC7"/>
    <w:rsid w:val="00B278BD"/>
    <w:rsid w:val="00B343FC"/>
    <w:rsid w:val="00B470B1"/>
    <w:rsid w:val="00B52C75"/>
    <w:rsid w:val="00B52F7B"/>
    <w:rsid w:val="00B6037C"/>
    <w:rsid w:val="00B76C96"/>
    <w:rsid w:val="00B834BA"/>
    <w:rsid w:val="00B92258"/>
    <w:rsid w:val="00B968B4"/>
    <w:rsid w:val="00BA1B3E"/>
    <w:rsid w:val="00BA67D1"/>
    <w:rsid w:val="00BB38AF"/>
    <w:rsid w:val="00BC14BB"/>
    <w:rsid w:val="00BD2FC2"/>
    <w:rsid w:val="00BD3A16"/>
    <w:rsid w:val="00BE079D"/>
    <w:rsid w:val="00BE4DB0"/>
    <w:rsid w:val="00BF600C"/>
    <w:rsid w:val="00C02910"/>
    <w:rsid w:val="00C03109"/>
    <w:rsid w:val="00C05837"/>
    <w:rsid w:val="00C12DF8"/>
    <w:rsid w:val="00C1516E"/>
    <w:rsid w:val="00C238D9"/>
    <w:rsid w:val="00C25905"/>
    <w:rsid w:val="00C26DF6"/>
    <w:rsid w:val="00C277F9"/>
    <w:rsid w:val="00C34341"/>
    <w:rsid w:val="00C34D0C"/>
    <w:rsid w:val="00C411E5"/>
    <w:rsid w:val="00C479D5"/>
    <w:rsid w:val="00C50A25"/>
    <w:rsid w:val="00C562EB"/>
    <w:rsid w:val="00C57C27"/>
    <w:rsid w:val="00C8367F"/>
    <w:rsid w:val="00C87F2A"/>
    <w:rsid w:val="00CA1758"/>
    <w:rsid w:val="00CA7939"/>
    <w:rsid w:val="00CB02E6"/>
    <w:rsid w:val="00CB1E2E"/>
    <w:rsid w:val="00CB3432"/>
    <w:rsid w:val="00CC0458"/>
    <w:rsid w:val="00CC63C5"/>
    <w:rsid w:val="00CC7057"/>
    <w:rsid w:val="00CD180D"/>
    <w:rsid w:val="00CD256F"/>
    <w:rsid w:val="00CD538D"/>
    <w:rsid w:val="00CD559E"/>
    <w:rsid w:val="00CE2BE9"/>
    <w:rsid w:val="00CE5550"/>
    <w:rsid w:val="00CE69C8"/>
    <w:rsid w:val="00CF1C8E"/>
    <w:rsid w:val="00D01BF6"/>
    <w:rsid w:val="00D01D18"/>
    <w:rsid w:val="00D11201"/>
    <w:rsid w:val="00D31C27"/>
    <w:rsid w:val="00D37574"/>
    <w:rsid w:val="00D42F9F"/>
    <w:rsid w:val="00D43D0F"/>
    <w:rsid w:val="00D472D5"/>
    <w:rsid w:val="00D5621F"/>
    <w:rsid w:val="00D61702"/>
    <w:rsid w:val="00D637B7"/>
    <w:rsid w:val="00D65FFD"/>
    <w:rsid w:val="00D663F1"/>
    <w:rsid w:val="00D66B10"/>
    <w:rsid w:val="00D75410"/>
    <w:rsid w:val="00D819D5"/>
    <w:rsid w:val="00DB2EAD"/>
    <w:rsid w:val="00DB4A64"/>
    <w:rsid w:val="00DB59B5"/>
    <w:rsid w:val="00DC0C5B"/>
    <w:rsid w:val="00DC23A0"/>
    <w:rsid w:val="00DD32DB"/>
    <w:rsid w:val="00DD3F7B"/>
    <w:rsid w:val="00DD5853"/>
    <w:rsid w:val="00DF26E8"/>
    <w:rsid w:val="00DF49E0"/>
    <w:rsid w:val="00E00526"/>
    <w:rsid w:val="00E0441B"/>
    <w:rsid w:val="00E1407E"/>
    <w:rsid w:val="00E15F74"/>
    <w:rsid w:val="00E21A40"/>
    <w:rsid w:val="00E22249"/>
    <w:rsid w:val="00E4626D"/>
    <w:rsid w:val="00E52BB8"/>
    <w:rsid w:val="00E72D7C"/>
    <w:rsid w:val="00E75544"/>
    <w:rsid w:val="00E75E3D"/>
    <w:rsid w:val="00E76063"/>
    <w:rsid w:val="00E820DB"/>
    <w:rsid w:val="00E93BB5"/>
    <w:rsid w:val="00E97BD4"/>
    <w:rsid w:val="00EA460E"/>
    <w:rsid w:val="00EA58FF"/>
    <w:rsid w:val="00EA60D5"/>
    <w:rsid w:val="00EB7E45"/>
    <w:rsid w:val="00EC032C"/>
    <w:rsid w:val="00EC496D"/>
    <w:rsid w:val="00EC4BB3"/>
    <w:rsid w:val="00EC60D0"/>
    <w:rsid w:val="00ED0232"/>
    <w:rsid w:val="00ED0EE0"/>
    <w:rsid w:val="00ED4DD4"/>
    <w:rsid w:val="00ED754F"/>
    <w:rsid w:val="00EE08C3"/>
    <w:rsid w:val="00EE20FC"/>
    <w:rsid w:val="00EE2466"/>
    <w:rsid w:val="00EE3627"/>
    <w:rsid w:val="00EE3AC9"/>
    <w:rsid w:val="00EE6FFF"/>
    <w:rsid w:val="00EF0927"/>
    <w:rsid w:val="00EF6181"/>
    <w:rsid w:val="00EF7C2A"/>
    <w:rsid w:val="00F03C9D"/>
    <w:rsid w:val="00F22B37"/>
    <w:rsid w:val="00F22D85"/>
    <w:rsid w:val="00F30A03"/>
    <w:rsid w:val="00F3368B"/>
    <w:rsid w:val="00F3520A"/>
    <w:rsid w:val="00F3521D"/>
    <w:rsid w:val="00F42099"/>
    <w:rsid w:val="00F52834"/>
    <w:rsid w:val="00F52BF8"/>
    <w:rsid w:val="00F54C63"/>
    <w:rsid w:val="00F6021F"/>
    <w:rsid w:val="00F6568A"/>
    <w:rsid w:val="00F67C8F"/>
    <w:rsid w:val="00F72480"/>
    <w:rsid w:val="00F7691A"/>
    <w:rsid w:val="00F827EA"/>
    <w:rsid w:val="00F85EA5"/>
    <w:rsid w:val="00F85F80"/>
    <w:rsid w:val="00F91E4B"/>
    <w:rsid w:val="00F96795"/>
    <w:rsid w:val="00FA349F"/>
    <w:rsid w:val="00FB1EC2"/>
    <w:rsid w:val="00FB36E5"/>
    <w:rsid w:val="00FB4FB6"/>
    <w:rsid w:val="00FC6828"/>
    <w:rsid w:val="00FC6B27"/>
    <w:rsid w:val="00FC6FEE"/>
    <w:rsid w:val="00FD0EF5"/>
    <w:rsid w:val="00FD26AE"/>
    <w:rsid w:val="00FD3C46"/>
    <w:rsid w:val="00FE2C2D"/>
    <w:rsid w:val="00FE503B"/>
    <w:rsid w:val="00FE753E"/>
    <w:rsid w:val="00FF091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85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Outline List 2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373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0841B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22D1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53666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D3732"/>
    <w:pPr>
      <w:tabs>
        <w:tab w:val="center" w:pos="4320"/>
        <w:tab w:val="right" w:pos="864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2D3732"/>
  </w:style>
  <w:style w:type="paragraph" w:styleId="a5">
    <w:name w:val="footer"/>
    <w:basedOn w:val="a"/>
    <w:link w:val="a6"/>
    <w:uiPriority w:val="99"/>
    <w:unhideWhenUsed/>
    <w:rsid w:val="002D3732"/>
    <w:pPr>
      <w:tabs>
        <w:tab w:val="center" w:pos="4320"/>
        <w:tab w:val="right" w:pos="8640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2D3732"/>
  </w:style>
  <w:style w:type="character" w:styleId="a7">
    <w:name w:val="Hyperlink"/>
    <w:uiPriority w:val="99"/>
    <w:rsid w:val="002D3732"/>
    <w:rPr>
      <w:color w:val="0000FF"/>
      <w:u w:val="single"/>
    </w:rPr>
  </w:style>
  <w:style w:type="character" w:styleId="a8">
    <w:name w:val="annotation reference"/>
    <w:basedOn w:val="a0"/>
    <w:uiPriority w:val="99"/>
    <w:semiHidden/>
    <w:unhideWhenUsed/>
    <w:rsid w:val="0099464D"/>
    <w:rPr>
      <w:sz w:val="18"/>
      <w:szCs w:val="18"/>
    </w:rPr>
  </w:style>
  <w:style w:type="paragraph" w:styleId="a9">
    <w:name w:val="annotation text"/>
    <w:basedOn w:val="a"/>
    <w:link w:val="aa"/>
    <w:uiPriority w:val="99"/>
    <w:semiHidden/>
    <w:unhideWhenUsed/>
    <w:rsid w:val="0099464D"/>
    <w:rPr>
      <w:sz w:val="24"/>
      <w:szCs w:val="24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99464D"/>
    <w:rPr>
      <w:rFonts w:ascii="Times New Roman" w:eastAsia="Times New Roman" w:hAnsi="Times New Roman" w:cs="Times New Roman"/>
      <w:lang w:eastAsia="ru-RU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99464D"/>
    <w:rPr>
      <w:b/>
      <w:bCs/>
      <w:sz w:val="20"/>
      <w:szCs w:val="20"/>
    </w:rPr>
  </w:style>
  <w:style w:type="character" w:customStyle="1" w:styleId="ac">
    <w:name w:val="Тема примечания Знак"/>
    <w:basedOn w:val="aa"/>
    <w:link w:val="ab"/>
    <w:uiPriority w:val="99"/>
    <w:semiHidden/>
    <w:rsid w:val="0099464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99464D"/>
    <w:rPr>
      <w:rFonts w:ascii="Lucida Grande" w:hAnsi="Lucida Grande" w:cs="Lucida Grande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99464D"/>
    <w:rPr>
      <w:rFonts w:ascii="Lucida Grande" w:eastAsia="Times New Roman" w:hAnsi="Lucida Grande" w:cs="Lucida Grande"/>
      <w:sz w:val="18"/>
      <w:szCs w:val="18"/>
      <w:lang w:eastAsia="ru-RU"/>
    </w:rPr>
  </w:style>
  <w:style w:type="paragraph" w:styleId="af">
    <w:name w:val="List Paragraph"/>
    <w:aliases w:val="МОЙ"/>
    <w:basedOn w:val="a"/>
    <w:uiPriority w:val="34"/>
    <w:qFormat/>
    <w:rsid w:val="0099686E"/>
    <w:pPr>
      <w:ind w:left="720"/>
      <w:contextualSpacing/>
    </w:pPr>
  </w:style>
  <w:style w:type="numbering" w:styleId="111111">
    <w:name w:val="Outline List 2"/>
    <w:basedOn w:val="a2"/>
    <w:rsid w:val="0099686E"/>
    <w:pPr>
      <w:numPr>
        <w:numId w:val="3"/>
      </w:numPr>
    </w:pPr>
  </w:style>
  <w:style w:type="table" w:styleId="af0">
    <w:name w:val="Table Grid"/>
    <w:basedOn w:val="a1"/>
    <w:rsid w:val="00D01D1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0841B4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  <w:lang w:eastAsia="ru-RU"/>
    </w:rPr>
  </w:style>
  <w:style w:type="paragraph" w:styleId="af1">
    <w:name w:val="TOC Heading"/>
    <w:basedOn w:val="1"/>
    <w:next w:val="a"/>
    <w:uiPriority w:val="39"/>
    <w:unhideWhenUsed/>
    <w:qFormat/>
    <w:rsid w:val="000841B4"/>
    <w:pPr>
      <w:spacing w:line="276" w:lineRule="auto"/>
      <w:outlineLvl w:val="9"/>
    </w:pPr>
    <w:rPr>
      <w:color w:val="365F91" w:themeColor="accent1" w:themeShade="BF"/>
      <w:sz w:val="28"/>
      <w:szCs w:val="28"/>
      <w:lang w:val="en-US" w:eastAsia="en-US"/>
    </w:rPr>
  </w:style>
  <w:style w:type="paragraph" w:styleId="21">
    <w:name w:val="toc 2"/>
    <w:basedOn w:val="a"/>
    <w:next w:val="a"/>
    <w:autoRedefine/>
    <w:uiPriority w:val="39"/>
    <w:unhideWhenUsed/>
    <w:rsid w:val="005C6355"/>
    <w:pPr>
      <w:ind w:left="200"/>
    </w:pPr>
    <w:rPr>
      <w:rFonts w:ascii="HelveticaNeueCyr" w:hAnsi="HelveticaNeueCyr"/>
      <w:sz w:val="24"/>
      <w:szCs w:val="22"/>
    </w:rPr>
  </w:style>
  <w:style w:type="paragraph" w:styleId="11">
    <w:name w:val="toc 1"/>
    <w:basedOn w:val="a"/>
    <w:next w:val="a"/>
    <w:autoRedefine/>
    <w:uiPriority w:val="39"/>
    <w:unhideWhenUsed/>
    <w:rsid w:val="008C4635"/>
    <w:pPr>
      <w:tabs>
        <w:tab w:val="right" w:leader="dot" w:pos="9338"/>
      </w:tabs>
      <w:spacing w:before="120" w:line="360" w:lineRule="auto"/>
    </w:pPr>
    <w:rPr>
      <w:rFonts w:ascii="HelveticaNeueCyr" w:hAnsi="HelveticaNeueCyr"/>
      <w:b/>
      <w:bCs/>
      <w:noProof/>
      <w:sz w:val="28"/>
      <w:szCs w:val="28"/>
    </w:rPr>
  </w:style>
  <w:style w:type="paragraph" w:styleId="3">
    <w:name w:val="toc 3"/>
    <w:basedOn w:val="a"/>
    <w:next w:val="a"/>
    <w:autoRedefine/>
    <w:uiPriority w:val="39"/>
    <w:unhideWhenUsed/>
    <w:rsid w:val="000841B4"/>
    <w:pPr>
      <w:ind w:left="400"/>
    </w:pPr>
    <w:rPr>
      <w:rFonts w:asciiTheme="minorHAnsi" w:hAnsiTheme="minorHAnsi"/>
      <w:sz w:val="22"/>
      <w:szCs w:val="22"/>
    </w:rPr>
  </w:style>
  <w:style w:type="paragraph" w:styleId="41">
    <w:name w:val="toc 4"/>
    <w:basedOn w:val="a"/>
    <w:next w:val="a"/>
    <w:autoRedefine/>
    <w:uiPriority w:val="39"/>
    <w:semiHidden/>
    <w:unhideWhenUsed/>
    <w:rsid w:val="000841B4"/>
    <w:pPr>
      <w:ind w:left="600"/>
    </w:pPr>
    <w:rPr>
      <w:rFonts w:asciiTheme="minorHAnsi" w:hAnsiTheme="minorHAnsi"/>
    </w:rPr>
  </w:style>
  <w:style w:type="paragraph" w:styleId="5">
    <w:name w:val="toc 5"/>
    <w:basedOn w:val="a"/>
    <w:next w:val="a"/>
    <w:autoRedefine/>
    <w:uiPriority w:val="39"/>
    <w:semiHidden/>
    <w:unhideWhenUsed/>
    <w:rsid w:val="000841B4"/>
    <w:pPr>
      <w:ind w:left="800"/>
    </w:pPr>
    <w:rPr>
      <w:rFonts w:asciiTheme="minorHAnsi" w:hAnsiTheme="minorHAnsi"/>
    </w:rPr>
  </w:style>
  <w:style w:type="paragraph" w:styleId="6">
    <w:name w:val="toc 6"/>
    <w:basedOn w:val="a"/>
    <w:next w:val="a"/>
    <w:autoRedefine/>
    <w:uiPriority w:val="39"/>
    <w:semiHidden/>
    <w:unhideWhenUsed/>
    <w:rsid w:val="000841B4"/>
    <w:pPr>
      <w:ind w:left="1000"/>
    </w:pPr>
    <w:rPr>
      <w:rFonts w:asciiTheme="minorHAnsi" w:hAnsiTheme="minorHAnsi"/>
    </w:rPr>
  </w:style>
  <w:style w:type="paragraph" w:styleId="7">
    <w:name w:val="toc 7"/>
    <w:basedOn w:val="a"/>
    <w:next w:val="a"/>
    <w:autoRedefine/>
    <w:uiPriority w:val="39"/>
    <w:semiHidden/>
    <w:unhideWhenUsed/>
    <w:rsid w:val="000841B4"/>
    <w:pPr>
      <w:ind w:left="1200"/>
    </w:pPr>
    <w:rPr>
      <w:rFonts w:asciiTheme="minorHAnsi" w:hAnsiTheme="minorHAnsi"/>
    </w:rPr>
  </w:style>
  <w:style w:type="paragraph" w:styleId="8">
    <w:name w:val="toc 8"/>
    <w:basedOn w:val="a"/>
    <w:next w:val="a"/>
    <w:autoRedefine/>
    <w:uiPriority w:val="39"/>
    <w:semiHidden/>
    <w:unhideWhenUsed/>
    <w:rsid w:val="000841B4"/>
    <w:pPr>
      <w:ind w:left="1400"/>
    </w:pPr>
    <w:rPr>
      <w:rFonts w:asciiTheme="minorHAnsi" w:hAnsiTheme="minorHAnsi"/>
    </w:rPr>
  </w:style>
  <w:style w:type="paragraph" w:styleId="9">
    <w:name w:val="toc 9"/>
    <w:basedOn w:val="a"/>
    <w:next w:val="a"/>
    <w:autoRedefine/>
    <w:uiPriority w:val="39"/>
    <w:semiHidden/>
    <w:unhideWhenUsed/>
    <w:rsid w:val="000841B4"/>
    <w:pPr>
      <w:ind w:left="1600"/>
    </w:pPr>
    <w:rPr>
      <w:rFonts w:asciiTheme="minorHAnsi" w:hAnsiTheme="minorHAnsi"/>
    </w:rPr>
  </w:style>
  <w:style w:type="paragraph" w:customStyle="1" w:styleId="HelveticaNeueHead1">
    <w:name w:val="Helvetica Neue Head1"/>
    <w:basedOn w:val="1"/>
    <w:qFormat/>
    <w:rsid w:val="000A0BA0"/>
    <w:pPr>
      <w:tabs>
        <w:tab w:val="left" w:pos="1134"/>
      </w:tabs>
      <w:spacing w:before="100" w:after="100" w:line="360" w:lineRule="auto"/>
      <w:ind w:left="720"/>
    </w:pPr>
    <w:rPr>
      <w:rFonts w:ascii="Helvetica Neue" w:hAnsi="Helvetica Neue"/>
      <w:bCs w:val="0"/>
      <w:color w:val="auto"/>
      <w:sz w:val="28"/>
      <w:szCs w:val="28"/>
    </w:rPr>
  </w:style>
  <w:style w:type="paragraph" w:customStyle="1" w:styleId="HNSUB">
    <w:name w:val="HN SUB"/>
    <w:basedOn w:val="2"/>
    <w:qFormat/>
    <w:rsid w:val="000A0BA0"/>
    <w:pPr>
      <w:spacing w:before="100" w:after="100" w:line="360" w:lineRule="auto"/>
      <w:ind w:left="720"/>
      <w:jc w:val="both"/>
    </w:pPr>
    <w:rPr>
      <w:rFonts w:ascii="Helvetica Neue Medium" w:hAnsi="Helvetica Neue Medium"/>
      <w:b w:val="0"/>
      <w:color w:val="auto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322D1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f2">
    <w:name w:val="page number"/>
    <w:basedOn w:val="a0"/>
    <w:uiPriority w:val="99"/>
    <w:semiHidden/>
    <w:unhideWhenUsed/>
    <w:rsid w:val="0093524B"/>
  </w:style>
  <w:style w:type="table" w:customStyle="1" w:styleId="-11">
    <w:name w:val="Светлая заливка - Акцент 11"/>
    <w:basedOn w:val="a1"/>
    <w:uiPriority w:val="60"/>
    <w:rsid w:val="003871BF"/>
    <w:rPr>
      <w:color w:val="365F91" w:themeColor="accent1" w:themeShade="BF"/>
      <w:sz w:val="22"/>
      <w:szCs w:val="22"/>
      <w:lang w:val="en-US" w:eastAsia="zh-TW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af3">
    <w:name w:val="endnote text"/>
    <w:basedOn w:val="a"/>
    <w:link w:val="af4"/>
    <w:uiPriority w:val="99"/>
    <w:semiHidden/>
    <w:unhideWhenUsed/>
    <w:rsid w:val="001011AC"/>
  </w:style>
  <w:style w:type="character" w:customStyle="1" w:styleId="af4">
    <w:name w:val="Текст концевой сноски Знак"/>
    <w:basedOn w:val="a0"/>
    <w:link w:val="af3"/>
    <w:uiPriority w:val="99"/>
    <w:semiHidden/>
    <w:rsid w:val="001011A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endnote reference"/>
    <w:basedOn w:val="a0"/>
    <w:uiPriority w:val="99"/>
    <w:semiHidden/>
    <w:unhideWhenUsed/>
    <w:rsid w:val="001011AC"/>
    <w:rPr>
      <w:vertAlign w:val="superscript"/>
    </w:rPr>
  </w:style>
  <w:style w:type="paragraph" w:styleId="af6">
    <w:name w:val="footnote text"/>
    <w:basedOn w:val="a"/>
    <w:link w:val="af7"/>
    <w:uiPriority w:val="99"/>
    <w:semiHidden/>
    <w:unhideWhenUsed/>
    <w:rsid w:val="001011AC"/>
  </w:style>
  <w:style w:type="character" w:customStyle="1" w:styleId="af7">
    <w:name w:val="Текст сноски Знак"/>
    <w:basedOn w:val="a0"/>
    <w:link w:val="af6"/>
    <w:uiPriority w:val="99"/>
    <w:semiHidden/>
    <w:rsid w:val="001011A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8">
    <w:name w:val="footnote reference"/>
    <w:basedOn w:val="a0"/>
    <w:uiPriority w:val="99"/>
    <w:semiHidden/>
    <w:unhideWhenUsed/>
    <w:rsid w:val="001011AC"/>
    <w:rPr>
      <w:vertAlign w:val="superscript"/>
    </w:rPr>
  </w:style>
  <w:style w:type="paragraph" w:styleId="af9">
    <w:name w:val="caption"/>
    <w:basedOn w:val="a"/>
    <w:next w:val="a"/>
    <w:qFormat/>
    <w:rsid w:val="00C25905"/>
    <w:pPr>
      <w:spacing w:before="120" w:after="120"/>
    </w:pPr>
    <w:rPr>
      <w:b/>
    </w:rPr>
  </w:style>
  <w:style w:type="paragraph" w:customStyle="1" w:styleId="Standard">
    <w:name w:val="Standard"/>
    <w:rsid w:val="00F3521D"/>
    <w:pPr>
      <w:widowControl w:val="0"/>
      <w:suppressAutoHyphens/>
      <w:autoSpaceDN w:val="0"/>
      <w:textAlignment w:val="baseline"/>
    </w:pPr>
    <w:rPr>
      <w:rFonts w:ascii="Times New Roman" w:eastAsia="SimSun" w:hAnsi="Times New Roman" w:cs="Mangal"/>
      <w:kern w:val="3"/>
      <w:lang w:eastAsia="zh-CN" w:bidi="hi-IN"/>
    </w:rPr>
  </w:style>
  <w:style w:type="paragraph" w:customStyle="1" w:styleId="TableContents">
    <w:name w:val="Table Contents"/>
    <w:basedOn w:val="Standard"/>
    <w:rsid w:val="00CE69C8"/>
    <w:pPr>
      <w:suppressLineNumbers/>
    </w:pPr>
  </w:style>
  <w:style w:type="paragraph" w:styleId="afa">
    <w:name w:val="Normal (Web)"/>
    <w:basedOn w:val="a"/>
    <w:uiPriority w:val="99"/>
    <w:unhideWhenUsed/>
    <w:rsid w:val="00953666"/>
    <w:pPr>
      <w:spacing w:before="100" w:beforeAutospacing="1" w:after="100" w:afterAutospacing="1"/>
    </w:pPr>
    <w:rPr>
      <w:sz w:val="24"/>
      <w:szCs w:val="24"/>
    </w:rPr>
  </w:style>
  <w:style w:type="paragraph" w:customStyle="1" w:styleId="22">
    <w:name w:val="Стиль2"/>
    <w:basedOn w:val="a"/>
    <w:link w:val="23"/>
    <w:qFormat/>
    <w:rsid w:val="00953666"/>
    <w:pPr>
      <w:tabs>
        <w:tab w:val="left" w:pos="567"/>
      </w:tabs>
      <w:spacing w:line="360" w:lineRule="auto"/>
      <w:ind w:firstLine="284"/>
      <w:jc w:val="both"/>
    </w:pPr>
    <w:rPr>
      <w:rFonts w:ascii="Arial" w:hAnsi="Arial"/>
      <w:sz w:val="24"/>
      <w:lang w:val="x-none" w:eastAsia="x-none"/>
    </w:rPr>
  </w:style>
  <w:style w:type="character" w:customStyle="1" w:styleId="23">
    <w:name w:val="Стиль2 Знак"/>
    <w:link w:val="22"/>
    <w:rsid w:val="00953666"/>
    <w:rPr>
      <w:rFonts w:ascii="Arial" w:eastAsia="Times New Roman" w:hAnsi="Arial" w:cs="Times New Roman"/>
      <w:szCs w:val="20"/>
      <w:lang w:val="x-none" w:eastAsia="x-none"/>
    </w:rPr>
  </w:style>
  <w:style w:type="character" w:customStyle="1" w:styleId="40">
    <w:name w:val="Заголовок 4 Знак"/>
    <w:basedOn w:val="a0"/>
    <w:link w:val="4"/>
    <w:uiPriority w:val="9"/>
    <w:rsid w:val="00953666"/>
    <w:rPr>
      <w:rFonts w:asciiTheme="majorHAnsi" w:eastAsiaTheme="majorEastAsia" w:hAnsiTheme="majorHAnsi" w:cstheme="majorBidi"/>
      <w:i/>
      <w:iCs/>
      <w:color w:val="365F91" w:themeColor="accent1" w:themeShade="BF"/>
      <w:sz w:val="20"/>
      <w:szCs w:val="20"/>
      <w:lang w:eastAsia="ru-RU"/>
    </w:rPr>
  </w:style>
  <w:style w:type="character" w:customStyle="1" w:styleId="apple-converted-space">
    <w:name w:val="apple-converted-space"/>
    <w:basedOn w:val="a0"/>
    <w:rsid w:val="0095366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5.jpg"/><Relationship Id="rId26" Type="http://schemas.openxmlformats.org/officeDocument/2006/relationships/image" Target="media/image12.jpg"/><Relationship Id="rId39" Type="http://schemas.openxmlformats.org/officeDocument/2006/relationships/image" Target="media/image25.jpg"/><Relationship Id="rId21" Type="http://schemas.openxmlformats.org/officeDocument/2006/relationships/image" Target="media/image8.png"/><Relationship Id="rId34" Type="http://schemas.openxmlformats.org/officeDocument/2006/relationships/image" Target="media/image20.jpg"/><Relationship Id="rId42" Type="http://schemas.openxmlformats.org/officeDocument/2006/relationships/image" Target="media/image28.jpg"/><Relationship Id="rId47" Type="http://schemas.openxmlformats.org/officeDocument/2006/relationships/image" Target="media/image33.jpg"/><Relationship Id="rId50" Type="http://schemas.openxmlformats.org/officeDocument/2006/relationships/image" Target="media/image36.jpg"/><Relationship Id="rId55" Type="http://schemas.openxmlformats.org/officeDocument/2006/relationships/image" Target="media/image41.jpg"/><Relationship Id="rId63" Type="http://schemas.openxmlformats.org/officeDocument/2006/relationships/image" Target="media/image43.jpeg"/><Relationship Id="rId68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9" Type="http://schemas.openxmlformats.org/officeDocument/2006/relationships/image" Target="media/image15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0.jpg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40" Type="http://schemas.openxmlformats.org/officeDocument/2006/relationships/image" Target="media/image26.jpg"/><Relationship Id="rId45" Type="http://schemas.openxmlformats.org/officeDocument/2006/relationships/image" Target="media/image31.jpg"/><Relationship Id="rId53" Type="http://schemas.openxmlformats.org/officeDocument/2006/relationships/image" Target="media/image39.jpg"/><Relationship Id="rId58" Type="http://schemas.openxmlformats.org/officeDocument/2006/relationships/header" Target="header5.xml"/><Relationship Id="rId66" Type="http://schemas.openxmlformats.org/officeDocument/2006/relationships/image" Target="media/image46.jpeg"/><Relationship Id="rId5" Type="http://schemas.openxmlformats.org/officeDocument/2006/relationships/settings" Target="settings.xml"/><Relationship Id="rId15" Type="http://schemas.openxmlformats.org/officeDocument/2006/relationships/image" Target="media/image2.jpg"/><Relationship Id="rId23" Type="http://schemas.openxmlformats.org/officeDocument/2006/relationships/image" Target="media/image9.jpg"/><Relationship Id="rId28" Type="http://schemas.openxmlformats.org/officeDocument/2006/relationships/image" Target="media/image14.jpg"/><Relationship Id="rId36" Type="http://schemas.openxmlformats.org/officeDocument/2006/relationships/image" Target="media/image22.jpg"/><Relationship Id="rId49" Type="http://schemas.openxmlformats.org/officeDocument/2006/relationships/image" Target="media/image35.jpg"/><Relationship Id="rId57" Type="http://schemas.openxmlformats.org/officeDocument/2006/relationships/footer" Target="footer4.xml"/><Relationship Id="rId61" Type="http://schemas.openxmlformats.org/officeDocument/2006/relationships/footer" Target="footer6.xml"/><Relationship Id="rId10" Type="http://schemas.openxmlformats.org/officeDocument/2006/relationships/header" Target="header2.xml"/><Relationship Id="rId19" Type="http://schemas.openxmlformats.org/officeDocument/2006/relationships/image" Target="media/image6.jpg"/><Relationship Id="rId31" Type="http://schemas.openxmlformats.org/officeDocument/2006/relationships/image" Target="media/image17.jpg"/><Relationship Id="rId44" Type="http://schemas.openxmlformats.org/officeDocument/2006/relationships/image" Target="media/image30.jpg"/><Relationship Id="rId52" Type="http://schemas.openxmlformats.org/officeDocument/2006/relationships/image" Target="media/image38.jpg"/><Relationship Id="rId60" Type="http://schemas.openxmlformats.org/officeDocument/2006/relationships/footer" Target="footer5.xml"/><Relationship Id="rId65" Type="http://schemas.openxmlformats.org/officeDocument/2006/relationships/image" Target="media/image45.jpe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microsoft.com/office/2007/relationships/hdphoto" Target="media/hdphoto1.wdp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image" Target="media/image29.jpg"/><Relationship Id="rId48" Type="http://schemas.openxmlformats.org/officeDocument/2006/relationships/image" Target="media/image34.jpg"/><Relationship Id="rId56" Type="http://schemas.openxmlformats.org/officeDocument/2006/relationships/header" Target="header4.xml"/><Relationship Id="rId64" Type="http://schemas.openxmlformats.org/officeDocument/2006/relationships/image" Target="media/image44.jpeg"/><Relationship Id="rId69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7.jp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4.jpg"/><Relationship Id="rId25" Type="http://schemas.openxmlformats.org/officeDocument/2006/relationships/image" Target="media/image11.jpg"/><Relationship Id="rId33" Type="http://schemas.openxmlformats.org/officeDocument/2006/relationships/image" Target="media/image19.jpg"/><Relationship Id="rId38" Type="http://schemas.openxmlformats.org/officeDocument/2006/relationships/image" Target="media/image24.jpeg"/><Relationship Id="rId46" Type="http://schemas.openxmlformats.org/officeDocument/2006/relationships/image" Target="media/image32.jpg"/><Relationship Id="rId59" Type="http://schemas.openxmlformats.org/officeDocument/2006/relationships/header" Target="header6.xml"/><Relationship Id="rId67" Type="http://schemas.openxmlformats.org/officeDocument/2006/relationships/image" Target="media/image47.jpeg"/><Relationship Id="rId20" Type="http://schemas.openxmlformats.org/officeDocument/2006/relationships/image" Target="media/image7.jpg"/><Relationship Id="rId41" Type="http://schemas.openxmlformats.org/officeDocument/2006/relationships/image" Target="media/image27.jpg"/><Relationship Id="rId54" Type="http://schemas.openxmlformats.org/officeDocument/2006/relationships/image" Target="media/image40.jpg"/><Relationship Id="rId62" Type="http://schemas.openxmlformats.org/officeDocument/2006/relationships/footer" Target="footer7.xml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hyperlink" Target="mailto:bzemlya@yandex.ru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>
  <b:Source xmlns:b="http://schemas.openxmlformats.org/officeDocument/2006/bibliography" xmlns="http://schemas.openxmlformats.org/officeDocument/2006/bibliography">
    <b:Tag>Заполнитель1</b:Tag>
    <b:RefOrder>1</b:RefOrder>
  </b:Source>
</b:Sources>
</file>

<file path=customXml/itemProps1.xml><?xml version="1.0" encoding="utf-8"?>
<ds:datastoreItem xmlns:ds="http://schemas.openxmlformats.org/officeDocument/2006/customXml" ds:itemID="{64510EC0-FAA6-4D47-AA0A-F6FC89EE8E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6051</TotalTime>
  <Pages>50</Pages>
  <Words>6459</Words>
  <Characters>36818</Characters>
  <Application>Microsoft Office Word</Application>
  <DocSecurity>0</DocSecurity>
  <Lines>306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ООО «Большая земля», 614025, г.Пермь, Героев Хасана, д. 105, к. 162,                                            тел./факс:  +7 (342) 206-57-47 (многоканальный), e-mail: bzemlya@yandex.ru</vt:lpstr>
    </vt:vector>
  </TitlesOfParts>
  <Company>Krokoz™</Company>
  <LinksUpToDate>false</LinksUpToDate>
  <CharactersWithSpaces>43191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ООО «Большая земля», 614025, г. Пермь, ул. Героев Хасана, д. 105, к. И,                                            тел./факс:  +7 (342) 206-57-47 (многоканальный), e-mail: bzemlya@yandex.ru</dc:title>
  <dc:creator>Александра Чумаченко</dc:creator>
  <cp:lastModifiedBy>user10</cp:lastModifiedBy>
  <cp:revision>121</cp:revision>
  <cp:lastPrinted>2019-03-20T10:51:00Z</cp:lastPrinted>
  <dcterms:created xsi:type="dcterms:W3CDTF">2016-10-13T10:41:00Z</dcterms:created>
  <dcterms:modified xsi:type="dcterms:W3CDTF">2019-08-06T07:04:00Z</dcterms:modified>
</cp:coreProperties>
</file>